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0E" w:rsidRPr="00C27BCF" w:rsidRDefault="00733E0E" w:rsidP="00733E0E">
      <w:pPr>
        <w:pStyle w:val="BodyText"/>
        <w:rPr>
          <w:b/>
          <w:caps/>
        </w:rPr>
      </w:pPr>
      <w:r w:rsidRPr="00C27BCF">
        <w:rPr>
          <w:b/>
          <w:caps/>
        </w:rPr>
        <w:t>C</w:t>
      </w:r>
      <w:r w:rsidR="00461D2D" w:rsidRPr="00C27BCF">
        <w:rPr>
          <w:b/>
          <w:caps/>
        </w:rPr>
        <w:t>urriculum Vitae</w:t>
      </w:r>
    </w:p>
    <w:p w:rsidR="00A05CE7" w:rsidRDefault="00A05CE7" w:rsidP="00733E0E">
      <w:pPr>
        <w:pStyle w:val="BodyText"/>
        <w:sectPr w:rsidR="00A05CE7" w:rsidSect="006F19BA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</w:sectPr>
      </w:pPr>
    </w:p>
    <w:p w:rsidR="00B234D7" w:rsidRPr="00C27BCF" w:rsidRDefault="00733E0E" w:rsidP="00733E0E">
      <w:pPr>
        <w:pStyle w:val="BodyText"/>
      </w:pPr>
      <w:r w:rsidRPr="00C27BCF">
        <w:lastRenderedPageBreak/>
        <w:t>Dell W. Jensen, Jr.</w:t>
      </w:r>
      <w:r w:rsidR="00BF414A">
        <w:t>, Ph. D.</w:t>
      </w:r>
    </w:p>
    <w:p w:rsidR="00187C60" w:rsidRDefault="00187C60">
      <w:pPr>
        <w:pStyle w:val="BodyText"/>
      </w:pPr>
      <w:r>
        <w:t>Department of Chemistry</w:t>
      </w:r>
    </w:p>
    <w:p w:rsidR="00187C60" w:rsidRDefault="00187C60">
      <w:pPr>
        <w:pStyle w:val="BodyText"/>
      </w:pPr>
      <w:smartTag w:uri="urn:schemas-microsoft-com:office:smarttags" w:element="place">
        <w:smartTag w:uri="urn:schemas-microsoft-com:office:smarttags" w:element="PlaceName">
          <w:r>
            <w:t>Augustana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:rsidR="00B234D7" w:rsidRPr="00C27BCF" w:rsidRDefault="00B234D7">
      <w:pPr>
        <w:pStyle w:val="BodyText"/>
      </w:pPr>
      <w:smartTag w:uri="urn:schemas-microsoft-com:office:smarttags" w:element="place">
        <w:smartTag w:uri="urn:schemas-microsoft-com:office:smarttags" w:element="City">
          <w:r w:rsidRPr="00C27BCF">
            <w:t>Rock Island</w:t>
          </w:r>
        </w:smartTag>
        <w:r w:rsidRPr="00C27BCF">
          <w:t xml:space="preserve">, </w:t>
        </w:r>
        <w:smartTag w:uri="urn:schemas-microsoft-com:office:smarttags" w:element="State">
          <w:r w:rsidRPr="00C27BCF">
            <w:t>Illinois</w:t>
          </w:r>
        </w:smartTag>
        <w:r w:rsidRPr="00C27BCF">
          <w:t xml:space="preserve"> </w:t>
        </w:r>
        <w:smartTag w:uri="urn:schemas-microsoft-com:office:smarttags" w:element="PostalCode">
          <w:r w:rsidRPr="00C27BCF">
            <w:t>61201</w:t>
          </w:r>
        </w:smartTag>
      </w:smartTag>
    </w:p>
    <w:p w:rsidR="00A05CE7" w:rsidRDefault="00A05CE7">
      <w:pPr>
        <w:pStyle w:val="BodyText"/>
      </w:pPr>
    </w:p>
    <w:p w:rsidR="00187C60" w:rsidRDefault="00187C60">
      <w:pPr>
        <w:pStyle w:val="BodyText"/>
      </w:pPr>
      <w:r>
        <w:t>309-794-3472 (office)</w:t>
      </w:r>
    </w:p>
    <w:p w:rsidR="00187C60" w:rsidRDefault="00B234D7">
      <w:pPr>
        <w:pStyle w:val="BodyText"/>
      </w:pPr>
      <w:r w:rsidRPr="00C27BCF">
        <w:t>309-794-</w:t>
      </w:r>
      <w:r w:rsidR="00461D2D" w:rsidRPr="00C27BCF">
        <w:t>8399</w:t>
      </w:r>
      <w:r w:rsidRPr="00C27BCF">
        <w:t xml:space="preserve"> (fax)</w:t>
      </w:r>
      <w:r w:rsidRPr="00C27BCF">
        <w:tab/>
      </w:r>
    </w:p>
    <w:p w:rsidR="00B234D7" w:rsidRPr="00C27BCF" w:rsidRDefault="00593D8C">
      <w:pPr>
        <w:pStyle w:val="BodyText"/>
      </w:pPr>
      <w:r>
        <w:t>dell</w:t>
      </w:r>
      <w:r w:rsidR="00B234D7" w:rsidRPr="00C27BCF">
        <w:t>jensen@augustana.edu</w:t>
      </w:r>
    </w:p>
    <w:p w:rsidR="00A05CE7" w:rsidRDefault="00A05CE7">
      <w:pPr>
        <w:pStyle w:val="BodyText"/>
        <w:rPr>
          <w:b/>
          <w:caps/>
        </w:rPr>
        <w:sectPr w:rsidR="00A05CE7" w:rsidSect="00A05CE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:rsidR="00677ABF" w:rsidRDefault="00677ABF">
      <w:pPr>
        <w:pStyle w:val="BodyText"/>
        <w:rPr>
          <w:b/>
          <w:caps/>
        </w:rPr>
      </w:pPr>
    </w:p>
    <w:p w:rsidR="00B234D7" w:rsidRPr="00C27BCF" w:rsidRDefault="00B234D7">
      <w:pPr>
        <w:pStyle w:val="BodyText"/>
        <w:rPr>
          <w:caps/>
        </w:rPr>
      </w:pPr>
      <w:r w:rsidRPr="00C27BCF">
        <w:rPr>
          <w:b/>
          <w:caps/>
        </w:rPr>
        <w:t>Education</w:t>
      </w:r>
    </w:p>
    <w:p w:rsidR="00B234D7" w:rsidRPr="00C27BCF" w:rsidRDefault="00824AB8">
      <w:pPr>
        <w:pStyle w:val="BodyText"/>
      </w:pPr>
      <w:r>
        <w:t>Ph.</w:t>
      </w:r>
      <w:r w:rsidR="00461D2D" w:rsidRPr="00C27BCF">
        <w:t>D.</w:t>
      </w:r>
      <w:r w:rsidR="00461D2D" w:rsidRPr="00C27BCF">
        <w:tab/>
      </w:r>
      <w:r w:rsidR="00461D2D" w:rsidRPr="00C27BCF">
        <w:tab/>
      </w:r>
      <w:smartTag w:uri="urn:schemas-microsoft-com:office:smarttags" w:element="place">
        <w:smartTag w:uri="urn:schemas-microsoft-com:office:smarttags" w:element="PlaceType">
          <w:r w:rsidR="00B234D7" w:rsidRPr="00C27BCF">
            <w:t>University</w:t>
          </w:r>
        </w:smartTag>
        <w:r w:rsidR="00B234D7" w:rsidRPr="00C27BCF">
          <w:t xml:space="preserve"> of </w:t>
        </w:r>
        <w:smartTag w:uri="urn:schemas-microsoft-com:office:smarttags" w:element="PlaceName">
          <w:r w:rsidR="00B234D7" w:rsidRPr="00C27BCF">
            <w:t>Kentucky</w:t>
          </w:r>
        </w:smartTag>
      </w:smartTag>
      <w:r w:rsidR="00C27BCF" w:rsidRPr="00C27BCF">
        <w:t xml:space="preserve">, </w:t>
      </w:r>
      <w:r w:rsidR="00CB4ABD" w:rsidRPr="00C27BCF">
        <w:t>2003, Organic Chemistry</w:t>
      </w:r>
    </w:p>
    <w:p w:rsidR="00B234D7" w:rsidRPr="00C27BCF" w:rsidRDefault="00B234D7">
      <w:pPr>
        <w:pStyle w:val="BodyText"/>
      </w:pPr>
      <w:r w:rsidRPr="00C27BCF">
        <w:t>B</w:t>
      </w:r>
      <w:r w:rsidR="00824AB8">
        <w:t>.</w:t>
      </w:r>
      <w:r w:rsidR="00461D2D" w:rsidRPr="00C27BCF">
        <w:t>S.</w:t>
      </w:r>
      <w:r w:rsidR="00461D2D" w:rsidRPr="00C27BCF">
        <w:tab/>
      </w:r>
      <w:r w:rsidR="00461D2D" w:rsidRPr="00C27BCF">
        <w:tab/>
      </w:r>
      <w:smartTag w:uri="urn:schemas-microsoft-com:office:smarttags" w:element="place">
        <w:smartTag w:uri="urn:schemas-microsoft-com:office:smarttags" w:element="PlaceType">
          <w:r w:rsidRPr="00C27BCF">
            <w:t>University</w:t>
          </w:r>
        </w:smartTag>
        <w:r w:rsidRPr="00C27BCF">
          <w:t xml:space="preserve"> of </w:t>
        </w:r>
        <w:smartTag w:uri="urn:schemas-microsoft-com:office:smarttags" w:element="PlaceName">
          <w:r w:rsidRPr="00C27BCF">
            <w:t>Nevada</w:t>
          </w:r>
        </w:smartTag>
      </w:smartTag>
      <w:r w:rsidRPr="00C27BCF">
        <w:t xml:space="preserve">, </w:t>
      </w:r>
      <w:smartTag w:uri="urn:schemas-microsoft-com:office:smarttags" w:element="City">
        <w:smartTag w:uri="urn:schemas-microsoft-com:office:smarttags" w:element="place">
          <w:r w:rsidRPr="00C27BCF">
            <w:t>Reno</w:t>
          </w:r>
        </w:smartTag>
      </w:smartTag>
      <w:r w:rsidRPr="00C27BCF">
        <w:t>, 1996, Chemistry</w:t>
      </w:r>
    </w:p>
    <w:p w:rsidR="00B234D7" w:rsidRPr="00C27BCF" w:rsidRDefault="00824AB8">
      <w:pPr>
        <w:pStyle w:val="BodyText"/>
      </w:pPr>
      <w:r>
        <w:t>A.</w:t>
      </w:r>
      <w:r w:rsidR="00461D2D" w:rsidRPr="00C27BCF">
        <w:t>S.</w:t>
      </w:r>
      <w:r w:rsidR="00461D2D" w:rsidRPr="00C27BCF">
        <w:tab/>
      </w:r>
      <w:r w:rsidR="00461D2D" w:rsidRPr="00C27BCF">
        <w:tab/>
      </w:r>
      <w:r w:rsidR="00B234D7" w:rsidRPr="00C27BCF">
        <w:t xml:space="preserve">Santa Rosa Junior College, </w:t>
      </w:r>
      <w:r w:rsidR="00A87C26">
        <w:t>CA</w:t>
      </w:r>
      <w:r w:rsidR="00B234D7" w:rsidRPr="00C27BCF">
        <w:t xml:space="preserve">, 1993, Chemistry and Engineering </w:t>
      </w:r>
    </w:p>
    <w:p w:rsidR="00B234D7" w:rsidRPr="00C27BCF" w:rsidRDefault="00B234D7">
      <w:pPr>
        <w:pStyle w:val="BodyText"/>
        <w:rPr>
          <w:b/>
        </w:rPr>
      </w:pPr>
    </w:p>
    <w:p w:rsidR="00B234D7" w:rsidRDefault="00461D2D">
      <w:pPr>
        <w:pStyle w:val="BodyText"/>
        <w:rPr>
          <w:b/>
          <w:caps/>
        </w:rPr>
      </w:pPr>
      <w:r w:rsidRPr="00C27BCF">
        <w:rPr>
          <w:b/>
          <w:caps/>
        </w:rPr>
        <w:t>Academic Appointments</w:t>
      </w:r>
    </w:p>
    <w:p w:rsidR="00F32404" w:rsidRDefault="00D0487E" w:rsidP="00DF7000">
      <w:pPr>
        <w:pStyle w:val="BodyText"/>
      </w:pPr>
      <w:r>
        <w:t>Associate Professor, Augustana College</w:t>
      </w:r>
      <w:r>
        <w:tab/>
      </w:r>
      <w:r>
        <w:tab/>
      </w:r>
      <w:r>
        <w:tab/>
      </w:r>
      <w:r>
        <w:tab/>
        <w:t>Fall 2008</w:t>
      </w:r>
      <w:r w:rsidR="00F32404">
        <w:t>-present</w:t>
      </w:r>
    </w:p>
    <w:p w:rsidR="00F32404" w:rsidRDefault="00F32404" w:rsidP="00DF7000">
      <w:pPr>
        <w:pStyle w:val="BodyText"/>
      </w:pPr>
      <w:r>
        <w:t>Visiting Associate Professor, University of Iowa</w:t>
      </w:r>
      <w:r w:rsidR="00A87C26">
        <w:tab/>
      </w:r>
      <w:r w:rsidR="00A87C26">
        <w:tab/>
      </w:r>
      <w:r w:rsidR="00A87C26">
        <w:tab/>
        <w:t>Spring 2011</w:t>
      </w:r>
      <w:r w:rsidR="00870D30">
        <w:t xml:space="preserve"> (Sabbatical)</w:t>
      </w:r>
    </w:p>
    <w:p w:rsidR="00DF7000" w:rsidRDefault="00DF7000" w:rsidP="00DF7000">
      <w:pPr>
        <w:pStyle w:val="BodyText"/>
      </w:pPr>
      <w:r w:rsidRPr="00C27BCF">
        <w:t xml:space="preserve">Assistant Professor, Augustana College </w:t>
      </w:r>
      <w:r>
        <w:tab/>
      </w:r>
      <w:r>
        <w:tab/>
      </w:r>
      <w:r>
        <w:tab/>
      </w:r>
      <w:r>
        <w:tab/>
      </w:r>
      <w:r w:rsidR="00D0487E">
        <w:t>Fall 2002</w:t>
      </w:r>
      <w:r w:rsidR="00A87C26">
        <w:t>-2008</w:t>
      </w:r>
    </w:p>
    <w:p w:rsidR="00BF414A" w:rsidRPr="00BF414A" w:rsidRDefault="00BF414A">
      <w:pPr>
        <w:pStyle w:val="BodyText"/>
      </w:pPr>
      <w:r>
        <w:t xml:space="preserve">Visiting Assistant Professor,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ab/>
      </w:r>
      <w:r>
        <w:tab/>
        <w:t>Summer 2004</w:t>
      </w:r>
    </w:p>
    <w:p w:rsidR="00B234D7" w:rsidRPr="00C27BCF" w:rsidRDefault="008E2B1C">
      <w:pPr>
        <w:pStyle w:val="BodyText"/>
        <w:rPr>
          <w:b/>
        </w:rPr>
      </w:pPr>
      <w:r w:rsidRPr="00C27BCF">
        <w:t xml:space="preserve">Visiting Instructor, </w:t>
      </w:r>
      <w:smartTag w:uri="urn:schemas-microsoft-com:office:smarttags" w:element="place">
        <w:smartTag w:uri="urn:schemas-microsoft-com:office:smarttags" w:element="PlaceName">
          <w:r w:rsidRPr="00C27BCF">
            <w:t>Centre</w:t>
          </w:r>
        </w:smartTag>
        <w:r w:rsidRPr="00C27BCF">
          <w:t xml:space="preserve"> </w:t>
        </w:r>
        <w:smartTag w:uri="urn:schemas-microsoft-com:office:smarttags" w:element="PlaceType">
          <w:r w:rsidRPr="00C27BCF">
            <w:t>College</w:t>
          </w:r>
        </w:smartTag>
      </w:smartTag>
      <w:r w:rsidRPr="00C27BCF">
        <w:t xml:space="preserve">, </w:t>
      </w:r>
      <w:smartTag w:uri="urn:schemas-microsoft-com:office:smarttags" w:element="place">
        <w:smartTag w:uri="urn:schemas-microsoft-com:office:smarttags" w:element="City">
          <w:r w:rsidRPr="00C27BCF">
            <w:t>Danville</w:t>
          </w:r>
        </w:smartTag>
        <w:r w:rsidRPr="00C27BCF">
          <w:t xml:space="preserve">, </w:t>
        </w:r>
        <w:smartTag w:uri="urn:schemas-microsoft-com:office:smarttags" w:element="State">
          <w:r w:rsidRPr="00C27BCF">
            <w:t>KY</w:t>
          </w:r>
        </w:smartTag>
      </w:smartTag>
      <w:r w:rsidRPr="00C27BCF">
        <w:rPr>
          <w:b/>
        </w:rPr>
        <w:t xml:space="preserve"> </w:t>
      </w:r>
      <w:r>
        <w:rPr>
          <w:b/>
        </w:rPr>
        <w:tab/>
      </w:r>
      <w:r w:rsidR="006663A5">
        <w:rPr>
          <w:b/>
        </w:rPr>
        <w:tab/>
      </w:r>
      <w:r w:rsidR="00C27BCF" w:rsidRPr="00C27BCF">
        <w:t xml:space="preserve">Fall 1999-Spring </w:t>
      </w:r>
      <w:r w:rsidR="00B234D7" w:rsidRPr="00C27BCF">
        <w:t>2002</w:t>
      </w:r>
    </w:p>
    <w:p w:rsidR="00733E0E" w:rsidRPr="00C27BCF" w:rsidRDefault="00733E0E">
      <w:pPr>
        <w:pStyle w:val="BodyText"/>
        <w:rPr>
          <w:b/>
        </w:rPr>
      </w:pPr>
    </w:p>
    <w:p w:rsidR="00187C60" w:rsidRPr="00C27BCF" w:rsidRDefault="00187C60" w:rsidP="00187C60">
      <w:pPr>
        <w:pStyle w:val="Heading2"/>
      </w:pPr>
      <w:r w:rsidRPr="00C27BCF">
        <w:t>TEACHING EXPERIENCE</w:t>
      </w:r>
    </w:p>
    <w:p w:rsidR="00187C60" w:rsidRDefault="00187C60" w:rsidP="00187C60">
      <w:pPr>
        <w:rPr>
          <w:bCs/>
        </w:rPr>
      </w:pPr>
      <w:r w:rsidRPr="008E2B1C">
        <w:rPr>
          <w:bCs/>
        </w:rPr>
        <w:t>Augustana College</w:t>
      </w:r>
      <w:r w:rsidR="006663A5">
        <w:rPr>
          <w:bCs/>
        </w:rPr>
        <w:t>, Ass</w:t>
      </w:r>
      <w:r w:rsidR="006F2E95">
        <w:rPr>
          <w:bCs/>
        </w:rPr>
        <w:t>ociate</w:t>
      </w:r>
      <w:r w:rsidR="006663A5">
        <w:rPr>
          <w:bCs/>
        </w:rPr>
        <w:t xml:space="preserve"> Professor</w:t>
      </w:r>
      <w:r w:rsidR="006663A5">
        <w:rPr>
          <w:bCs/>
        </w:rPr>
        <w:tab/>
      </w:r>
      <w:r w:rsidR="006663A5">
        <w:rPr>
          <w:bCs/>
        </w:rPr>
        <w:tab/>
      </w:r>
      <w:r w:rsidR="006663A5">
        <w:rPr>
          <w:bCs/>
        </w:rPr>
        <w:tab/>
      </w:r>
      <w:r w:rsidR="006663A5">
        <w:rPr>
          <w:bCs/>
        </w:rPr>
        <w:tab/>
      </w:r>
      <w:r w:rsidR="006663A5">
        <w:rPr>
          <w:bCs/>
        </w:rPr>
        <w:tab/>
      </w:r>
      <w:r>
        <w:rPr>
          <w:bCs/>
        </w:rPr>
        <w:t>2002-Present</w:t>
      </w:r>
    </w:p>
    <w:p w:rsidR="00187C60" w:rsidRPr="00C27BCF" w:rsidRDefault="00187C60" w:rsidP="00187C60">
      <w:pPr>
        <w:rPr>
          <w:bCs/>
        </w:rPr>
      </w:pPr>
      <w:smartTag w:uri="urn:schemas-microsoft-com:office:smarttags" w:element="place">
        <w:smartTag w:uri="urn:schemas-microsoft-com:office:smarttags" w:element="PlaceName">
          <w:r w:rsidRPr="00C27BCF">
            <w:rPr>
              <w:bCs/>
            </w:rPr>
            <w:t>Centre</w:t>
          </w:r>
        </w:smartTag>
        <w:r w:rsidRPr="00C27BCF">
          <w:rPr>
            <w:bCs/>
          </w:rPr>
          <w:t xml:space="preserve"> </w:t>
        </w:r>
        <w:smartTag w:uri="urn:schemas-microsoft-com:office:smarttags" w:element="PlaceType">
          <w:r w:rsidRPr="00C27BCF">
            <w:rPr>
              <w:bCs/>
            </w:rPr>
            <w:t>College</w:t>
          </w:r>
        </w:smartTag>
      </w:smartTag>
      <w:r w:rsidRPr="00C27BCF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27BCF">
            <w:rPr>
              <w:bCs/>
            </w:rPr>
            <w:t>Danville</w:t>
          </w:r>
        </w:smartTag>
        <w:r w:rsidRPr="00C27BCF">
          <w:rPr>
            <w:bCs/>
          </w:rPr>
          <w:t xml:space="preserve">, </w:t>
        </w:r>
        <w:smartTag w:uri="urn:schemas-microsoft-com:office:smarttags" w:element="State">
          <w:r w:rsidRPr="00C27BCF">
            <w:rPr>
              <w:bCs/>
            </w:rPr>
            <w:t>KY</w:t>
          </w:r>
        </w:smartTag>
      </w:smartTag>
      <w:r>
        <w:rPr>
          <w:bCs/>
        </w:rPr>
        <w:t xml:space="preserve">, Visiting Instructor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27BCF">
        <w:rPr>
          <w:bCs/>
        </w:rPr>
        <w:t>1999-</w:t>
      </w:r>
      <w:r>
        <w:rPr>
          <w:bCs/>
        </w:rPr>
        <w:t>2002</w:t>
      </w:r>
      <w:r w:rsidRPr="00C27BCF">
        <w:rPr>
          <w:bCs/>
        </w:rPr>
        <w:tab/>
      </w:r>
    </w:p>
    <w:p w:rsidR="00187C60" w:rsidRPr="00181EE4" w:rsidRDefault="00187C60" w:rsidP="00187C60">
      <w:pPr>
        <w:rPr>
          <w:bCs/>
        </w:rPr>
      </w:pPr>
      <w:smartTag w:uri="urn:schemas-microsoft-com:office:smarttags" w:element="place">
        <w:smartTag w:uri="urn:schemas-microsoft-com:office:smarttags" w:element="PlaceType">
          <w:r w:rsidRPr="00181EE4">
            <w:rPr>
              <w:bCs/>
            </w:rPr>
            <w:t>University</w:t>
          </w:r>
        </w:smartTag>
        <w:r>
          <w:rPr>
            <w:bCs/>
          </w:rPr>
          <w:t xml:space="preserve"> of </w:t>
        </w:r>
        <w:smartTag w:uri="urn:schemas-microsoft-com:office:smarttags" w:element="PlaceName">
          <w:r>
            <w:rPr>
              <w:bCs/>
            </w:rPr>
            <w:t>Kentucky</w:t>
          </w:r>
        </w:smartTag>
      </w:smartTag>
      <w:r>
        <w:rPr>
          <w:bCs/>
        </w:rPr>
        <w:t>,</w:t>
      </w:r>
      <w:r w:rsidRPr="00181EE4">
        <w:rPr>
          <w:bCs/>
        </w:rPr>
        <w:t xml:space="preserve"> Preparing Future Faculty Program</w:t>
      </w:r>
      <w:r w:rsidRPr="00181EE4">
        <w:rPr>
          <w:bCs/>
        </w:rPr>
        <w:tab/>
      </w:r>
      <w:r w:rsidRPr="00181EE4">
        <w:rPr>
          <w:bCs/>
        </w:rPr>
        <w:tab/>
        <w:t>1997-1998</w:t>
      </w:r>
    </w:p>
    <w:p w:rsidR="00187C60" w:rsidRPr="00181EE4" w:rsidRDefault="00187C60" w:rsidP="00187C60">
      <w:pPr>
        <w:pStyle w:val="BodyText"/>
        <w:rPr>
          <w:b/>
        </w:rPr>
      </w:pPr>
    </w:p>
    <w:p w:rsidR="00B234D7" w:rsidRPr="00C27BCF" w:rsidRDefault="008D5FF4">
      <w:pPr>
        <w:pStyle w:val="BodyText"/>
        <w:rPr>
          <w:b/>
          <w:caps/>
        </w:rPr>
      </w:pPr>
      <w:r w:rsidRPr="00C27BCF">
        <w:rPr>
          <w:b/>
          <w:caps/>
        </w:rPr>
        <w:t>Publications</w:t>
      </w:r>
      <w:r w:rsidR="00576DE8">
        <w:rPr>
          <w:b/>
          <w:caps/>
        </w:rPr>
        <w:t>, Presentations</w:t>
      </w:r>
      <w:r w:rsidR="001621BD" w:rsidRPr="001621BD">
        <w:rPr>
          <w:b/>
          <w:caps/>
        </w:rPr>
        <w:t xml:space="preserve"> </w:t>
      </w:r>
      <w:r w:rsidR="001621BD" w:rsidRPr="00C27BCF">
        <w:rPr>
          <w:b/>
          <w:caps/>
        </w:rPr>
        <w:t>&amp;</w:t>
      </w:r>
      <w:r w:rsidR="001621BD">
        <w:rPr>
          <w:b/>
          <w:caps/>
        </w:rPr>
        <w:t xml:space="preserve"> </w:t>
      </w:r>
      <w:r w:rsidR="001621BD" w:rsidRPr="00C27BCF">
        <w:rPr>
          <w:b/>
          <w:caps/>
        </w:rPr>
        <w:t xml:space="preserve">Grants </w:t>
      </w:r>
    </w:p>
    <w:p w:rsidR="00DF7000" w:rsidRPr="007E30D7" w:rsidRDefault="00DF7000" w:rsidP="007E30D7">
      <w:pPr>
        <w:pStyle w:val="BodyText"/>
        <w:rPr>
          <w:i/>
        </w:rPr>
      </w:pPr>
      <w:r w:rsidRPr="007E30D7">
        <w:rPr>
          <w:i/>
        </w:rPr>
        <w:t>Publications</w:t>
      </w:r>
      <w:r w:rsidR="00B21EAC" w:rsidRPr="007E30D7">
        <w:rPr>
          <w:i/>
        </w:rPr>
        <w:t xml:space="preserve"> (*undergraduate student)</w:t>
      </w:r>
    </w:p>
    <w:p w:rsidR="006F2E95" w:rsidRPr="00B23B4A" w:rsidRDefault="006F2E95" w:rsidP="00DE0736">
      <w:pPr>
        <w:pStyle w:val="BodyText"/>
        <w:spacing w:after="120"/>
      </w:pPr>
      <w:r>
        <w:t>“Beyond Chemical Literature: Developin</w:t>
      </w:r>
      <w:r w:rsidR="00C67298">
        <w:t>g Skills for Chemical Literacy,”</w:t>
      </w:r>
      <w:r>
        <w:t xml:space="preserve"> Dell Jensen, Jr., Richard Narske and</w:t>
      </w:r>
      <w:r w:rsidR="005063BC">
        <w:t xml:space="preserve"> Conni</w:t>
      </w:r>
      <w:r w:rsidR="00E94B3B">
        <w:t xml:space="preserve">e Ghinazzi; </w:t>
      </w:r>
      <w:r w:rsidR="003E4A45">
        <w:rPr>
          <w:i/>
        </w:rPr>
        <w:t>J. Chem. Ed</w:t>
      </w:r>
      <w:r w:rsidR="003E4A45" w:rsidRPr="003E4A45">
        <w:rPr>
          <w:i/>
        </w:rPr>
        <w:t xml:space="preserve">., </w:t>
      </w:r>
      <w:r w:rsidR="003E4A45" w:rsidRPr="003E4A45">
        <w:rPr>
          <w:b/>
        </w:rPr>
        <w:t>2010</w:t>
      </w:r>
      <w:r w:rsidR="003E4A45" w:rsidRPr="003E4A45">
        <w:t xml:space="preserve">, </w:t>
      </w:r>
      <w:r w:rsidR="003E4A45">
        <w:t xml:space="preserve">Vol. </w:t>
      </w:r>
      <w:r w:rsidR="003E4A45" w:rsidRPr="003E4A45">
        <w:t xml:space="preserve">87 </w:t>
      </w:r>
      <w:r w:rsidR="003E4A45">
        <w:t xml:space="preserve">No. </w:t>
      </w:r>
      <w:r w:rsidR="003E4A45" w:rsidRPr="003E4A45">
        <w:t>7, 700–702</w:t>
      </w:r>
      <w:r w:rsidR="00B23B4A">
        <w:t>.</w:t>
      </w:r>
    </w:p>
    <w:p w:rsidR="009B147D" w:rsidRDefault="009B147D" w:rsidP="00DE0736">
      <w:pPr>
        <w:pStyle w:val="BodyText"/>
        <w:spacing w:after="120"/>
      </w:pPr>
      <w:r>
        <w:t>“Synthesis and Characterization of 9-Hydroxyphenalenone Using 2D NMR Techniques</w:t>
      </w:r>
      <w:r w:rsidR="00C67298">
        <w:t>,</w:t>
      </w:r>
      <w:r>
        <w:t xml:space="preserve">” Benjamin Caes* and Dell Jensen, Jr.; </w:t>
      </w:r>
      <w:r w:rsidRPr="00812E83">
        <w:rPr>
          <w:i/>
        </w:rPr>
        <w:t>J. Chem. Ed.</w:t>
      </w:r>
      <w:r w:rsidRPr="00812E83">
        <w:t xml:space="preserve">, </w:t>
      </w:r>
      <w:r w:rsidR="00B21EAC" w:rsidRPr="00B21EAC">
        <w:rPr>
          <w:b/>
        </w:rPr>
        <w:t>2008</w:t>
      </w:r>
      <w:r w:rsidR="00B21EAC">
        <w:t>, Vol. 85, No. 3, 413-415</w:t>
      </w:r>
      <w:r>
        <w:t>.</w:t>
      </w:r>
    </w:p>
    <w:p w:rsidR="00DF7000" w:rsidRDefault="00DF7000" w:rsidP="00DE0736">
      <w:pPr>
        <w:pStyle w:val="BodyText"/>
        <w:spacing w:after="120"/>
      </w:pPr>
      <w:r>
        <w:t>“Resonating Valence Bond Ground State in Oxygen-Functioning Phenalenyl-Based Neutra</w:t>
      </w:r>
      <w:r w:rsidR="00C67298">
        <w:t>l Radical Molecular Conductors,”</w:t>
      </w:r>
      <w:r>
        <w:t xml:space="preserve"> Swadhin K. Mandal, Satyabrata Samanta, Mikhail E. Itkis, Dell W. Jensen, Robert W. Reed, Richard T. Oakley, Fook S. Tham, Bruno Donnadieu, and Robert C. Haddon; </w:t>
      </w:r>
      <w:r w:rsidRPr="0092238B">
        <w:rPr>
          <w:i/>
        </w:rPr>
        <w:t>J. Am. Chem. Soc</w:t>
      </w:r>
      <w:r>
        <w:t xml:space="preserve">., </w:t>
      </w:r>
      <w:r w:rsidRPr="0092238B">
        <w:rPr>
          <w:b/>
        </w:rPr>
        <w:t>2006</w:t>
      </w:r>
      <w:r>
        <w:t>, Vol. 128, No. 6, 1982-1994.</w:t>
      </w:r>
    </w:p>
    <w:p w:rsidR="005D475E" w:rsidRDefault="007E30D7" w:rsidP="00DE0736">
      <w:pPr>
        <w:pStyle w:val="BodyText"/>
        <w:spacing w:after="120"/>
      </w:pPr>
      <w:r>
        <w:t xml:space="preserve"> </w:t>
      </w:r>
      <w:r w:rsidR="005D475E">
        <w:t>“</w:t>
      </w:r>
      <w:r w:rsidR="00C933E9">
        <w:t xml:space="preserve">Tautomerism and </w:t>
      </w:r>
      <w:r w:rsidR="005D475E">
        <w:t xml:space="preserve">1H and 13C Assignment of the Methyl Derivatives of </w:t>
      </w:r>
      <w:r w:rsidR="00C67298">
        <w:t>9-Hydroxyphenalenone,”</w:t>
      </w:r>
      <w:r w:rsidR="005D475E">
        <w:t xml:space="preserve"> Brian Honeyman</w:t>
      </w:r>
      <w:r w:rsidR="00A05CE7">
        <w:t>*</w:t>
      </w:r>
      <w:r w:rsidR="005D475E">
        <w:t>, Charles Spalding</w:t>
      </w:r>
      <w:r w:rsidR="00A05CE7">
        <w:t>*</w:t>
      </w:r>
      <w:r w:rsidR="005D475E">
        <w:t xml:space="preserve">, Dell Jensen, Jr. and Robert C. Haddon; </w:t>
      </w:r>
      <w:r w:rsidR="00F51EA3" w:rsidRPr="00266D34">
        <w:rPr>
          <w:i/>
        </w:rPr>
        <w:t>Magn. Reson. Ch</w:t>
      </w:r>
      <w:r w:rsidR="00266D34" w:rsidRPr="00266D34">
        <w:rPr>
          <w:i/>
        </w:rPr>
        <w:t>em.,</w:t>
      </w:r>
      <w:r w:rsidR="00266D34">
        <w:t xml:space="preserve"> </w:t>
      </w:r>
      <w:r w:rsidR="00266D34" w:rsidRPr="00266D34">
        <w:rPr>
          <w:b/>
        </w:rPr>
        <w:t>2005</w:t>
      </w:r>
      <w:r w:rsidR="00A05CE7">
        <w:t>, l. 43, No. 12, 1053-1056</w:t>
      </w:r>
      <w:r w:rsidR="00266D34">
        <w:t>.</w:t>
      </w:r>
      <w:r w:rsidR="00593D8C">
        <w:t xml:space="preserve"> </w:t>
      </w:r>
    </w:p>
    <w:p w:rsidR="00BF414A" w:rsidRPr="00247CAB" w:rsidRDefault="005D475E" w:rsidP="00DE0736">
      <w:pPr>
        <w:pStyle w:val="BodyText"/>
        <w:spacing w:after="120"/>
      </w:pPr>
      <w:r>
        <w:t xml:space="preserve"> </w:t>
      </w:r>
      <w:r w:rsidR="00BF414A">
        <w:t>“Comparative Studies of Three- and Four-ring Mesogenic Esters Containing p-Carborane, Bicyclo[2.2.2]octa</w:t>
      </w:r>
      <w:r w:rsidR="00C67298">
        <w:t>ne, Cyclohexane and Benzene,”</w:t>
      </w:r>
      <w:r w:rsidR="00BF414A">
        <w:t xml:space="preserve"> Bryan Ringstrand</w:t>
      </w:r>
      <w:r w:rsidR="00A05CE7">
        <w:t>*</w:t>
      </w:r>
      <w:r w:rsidR="00BF414A">
        <w:t>, Jacob Vroman</w:t>
      </w:r>
      <w:r w:rsidR="00A05CE7">
        <w:t>*</w:t>
      </w:r>
      <w:r w:rsidR="00BF414A">
        <w:t xml:space="preserve">, Dell Jensen, Adam Januszko, Piotr Kaszynski, Jerzy Dzizduszek, and Witold Drzewinski; </w:t>
      </w:r>
      <w:r w:rsidR="00247CAB">
        <w:rPr>
          <w:i/>
        </w:rPr>
        <w:t>Liquid Crystals</w:t>
      </w:r>
      <w:r w:rsidR="00247CAB">
        <w:t xml:space="preserve">, </w:t>
      </w:r>
      <w:r w:rsidR="00266D34" w:rsidRPr="00266D34">
        <w:rPr>
          <w:b/>
        </w:rPr>
        <w:t>2005</w:t>
      </w:r>
      <w:r w:rsidR="00266D34">
        <w:t>, Vol. 1</w:t>
      </w:r>
      <w:r w:rsidR="00247CAB">
        <w:t>2, No. 8, 1061-1070.</w:t>
      </w:r>
      <w:bookmarkStart w:id="0" w:name="_GoBack"/>
      <w:bookmarkEnd w:id="0"/>
    </w:p>
    <w:p w:rsidR="00002CDC" w:rsidRPr="00C27BCF" w:rsidRDefault="00002CDC" w:rsidP="00DE0736">
      <w:pPr>
        <w:pStyle w:val="BodyText"/>
        <w:spacing w:after="120"/>
      </w:pPr>
      <w:r w:rsidRPr="00C27BCF">
        <w:t xml:space="preserve"> “Synthesis of 9-Hydroxyphenalenones Derivatives and Their A</w:t>
      </w:r>
      <w:r w:rsidR="00C67298">
        <w:t>pplication in Material Science,”</w:t>
      </w:r>
      <w:r w:rsidRPr="00C27BCF">
        <w:t xml:space="preserve"> </w:t>
      </w:r>
      <w:r w:rsidR="00034CB3" w:rsidRPr="00C27BCF">
        <w:t>Dell Jensen, Jr.</w:t>
      </w:r>
      <w:r w:rsidR="00034CB3">
        <w:t>,</w:t>
      </w:r>
      <w:r w:rsidR="00034CB3" w:rsidRPr="00C27BCF">
        <w:t xml:space="preserve"> May 2003</w:t>
      </w:r>
      <w:r w:rsidR="00034CB3">
        <w:t xml:space="preserve">, </w:t>
      </w:r>
      <w:r>
        <w:t xml:space="preserve">Ph. D. </w:t>
      </w:r>
      <w:r w:rsidRPr="00C27BCF">
        <w:t>Thesis, Advisor: Dr. Robert C. Haddon</w:t>
      </w:r>
    </w:p>
    <w:p w:rsidR="00887CF0" w:rsidRDefault="007E30D7" w:rsidP="008A3AAD">
      <w:pPr>
        <w:pStyle w:val="BodyText"/>
        <w:rPr>
          <w:i/>
        </w:rPr>
      </w:pPr>
      <w:r>
        <w:br w:type="page"/>
      </w:r>
      <w:r w:rsidR="00887CF0" w:rsidRPr="007E30D7">
        <w:rPr>
          <w:i/>
        </w:rPr>
        <w:lastRenderedPageBreak/>
        <w:t>Presentations</w:t>
      </w:r>
    </w:p>
    <w:p w:rsidR="005508A0" w:rsidRDefault="005508A0" w:rsidP="008A3AAD">
      <w:pPr>
        <w:pStyle w:val="BodyText"/>
      </w:pPr>
      <w:r>
        <w:t xml:space="preserve">“Assessment of Literature Model for Organic Chemistry” Dell Jensen, </w:t>
      </w:r>
      <w:r w:rsidRPr="005508A0">
        <w:t xml:space="preserve">242nd ACS National Meeting in Denver, </w:t>
      </w:r>
      <w:r>
        <w:t>CO, August 28-September 1, 2011, Presentation.</w:t>
      </w:r>
    </w:p>
    <w:p w:rsidR="005508A0" w:rsidRDefault="005508A0" w:rsidP="008A3AAD">
      <w:pPr>
        <w:pStyle w:val="BodyText"/>
      </w:pPr>
    </w:p>
    <w:p w:rsidR="00F32404" w:rsidRPr="00F32404" w:rsidRDefault="00F32404" w:rsidP="008A3AAD">
      <w:pPr>
        <w:pStyle w:val="BodyText"/>
      </w:pPr>
      <w:r>
        <w:t>“Art in Science: Blurring the Lines”  Dell Jensen, 17</w:t>
      </w:r>
      <w:r w:rsidRPr="00F32404">
        <w:rPr>
          <w:vertAlign w:val="superscript"/>
        </w:rPr>
        <w:t>th</w:t>
      </w:r>
      <w:r>
        <w:t xml:space="preserve"> Annual Conference of Association for Core Text and Course, New Haven, CT, April 14-17, 201</w:t>
      </w:r>
      <w:r w:rsidR="007D5E44">
        <w:t>1</w:t>
      </w:r>
      <w:r>
        <w:t>, Invited Presentation, Augustana College cosponsor panel, Catherine Carter Goebel, Chair</w:t>
      </w:r>
    </w:p>
    <w:p w:rsidR="00F32404" w:rsidRPr="007E30D7" w:rsidRDefault="00F32404" w:rsidP="008A3AAD">
      <w:pPr>
        <w:pStyle w:val="BodyText"/>
        <w:rPr>
          <w:i/>
        </w:rPr>
      </w:pPr>
    </w:p>
    <w:p w:rsidR="002A3CCF" w:rsidRDefault="002A3CCF" w:rsidP="008A3AAD">
      <w:pPr>
        <w:pStyle w:val="BodyText"/>
        <w:spacing w:after="120"/>
      </w:pPr>
      <w:r>
        <w:t>“New Model for Organic Laboratory” Dell Jensen, Richard Narske, 20</w:t>
      </w:r>
      <w:r w:rsidRPr="00074986">
        <w:rPr>
          <w:vertAlign w:val="superscript"/>
        </w:rPr>
        <w:t>th</w:t>
      </w:r>
      <w:r>
        <w:t xml:space="preserve"> Biennial </w:t>
      </w:r>
      <w:r w:rsidR="007E30D7">
        <w:t>C</w:t>
      </w:r>
      <w:r>
        <w:t>onference on Chemical Education, Indianapolis, IN, July 30, 2008, Presentation</w:t>
      </w:r>
    </w:p>
    <w:p w:rsidR="00673233" w:rsidRPr="00673233" w:rsidRDefault="00673233" w:rsidP="008A3AAD">
      <w:pPr>
        <w:pStyle w:val="BodyText"/>
        <w:spacing w:after="120"/>
      </w:pPr>
      <w:r w:rsidRPr="00673233">
        <w:t>"Trends in the chemical shifts of 9-hydroxyphenalenone derivatives"</w:t>
      </w:r>
      <w:r>
        <w:t xml:space="preserve"> Dell Jensen</w:t>
      </w:r>
      <w:r w:rsidR="00553B14">
        <w:t>,</w:t>
      </w:r>
      <w:r>
        <w:t xml:space="preserve"> Benjamin Caes</w:t>
      </w:r>
      <w:r w:rsidR="00553B14">
        <w:t>* and Daniel Cast*</w:t>
      </w:r>
      <w:r>
        <w:t xml:space="preserve">, </w:t>
      </w:r>
      <w:r w:rsidRPr="00673233">
        <w:t>233rd ACS National Meeting</w:t>
      </w:r>
      <w:r>
        <w:t xml:space="preserve">, </w:t>
      </w:r>
      <w:r w:rsidRPr="00673233">
        <w:t xml:space="preserve">Chicago, IL, </w:t>
      </w:r>
      <w:r>
        <w:t>March 25-</w:t>
      </w:r>
      <w:r w:rsidRPr="00673233">
        <w:t>29, 2007</w:t>
      </w:r>
      <w:r w:rsidR="00F32404">
        <w:t>, Presentation</w:t>
      </w:r>
    </w:p>
    <w:p w:rsidR="00673233" w:rsidRPr="00673233" w:rsidRDefault="00673233" w:rsidP="008A3AAD">
      <w:pPr>
        <w:pStyle w:val="BodyText"/>
        <w:spacing w:after="120"/>
      </w:pPr>
      <w:r w:rsidRPr="00673233">
        <w:t xml:space="preserve">"Information literacy in the chemistry major: Stretching our money at Augustana College" </w:t>
      </w:r>
      <w:r>
        <w:t xml:space="preserve">Connie Ghinazzi, Dell Jensen and Richard Narske, </w:t>
      </w:r>
      <w:r w:rsidRPr="00673233">
        <w:t>233rd ACS National Meeting</w:t>
      </w:r>
      <w:r>
        <w:t xml:space="preserve">, </w:t>
      </w:r>
      <w:r w:rsidRPr="00673233">
        <w:t xml:space="preserve">Chicago, IL, </w:t>
      </w:r>
      <w:r>
        <w:t>March 25-</w:t>
      </w:r>
      <w:r w:rsidRPr="00673233">
        <w:t>29, 2007</w:t>
      </w:r>
      <w:r w:rsidR="00F32404">
        <w:t>, Presentation</w:t>
      </w:r>
    </w:p>
    <w:p w:rsidR="00887CF0" w:rsidRDefault="00074986" w:rsidP="008A3AAD">
      <w:pPr>
        <w:pStyle w:val="BodyText"/>
        <w:spacing w:after="120"/>
      </w:pPr>
      <w:r>
        <w:t>“</w:t>
      </w:r>
      <w:r w:rsidRPr="00074986">
        <w:t>Organic Chemistry Laboratory from the Journal of Chemical Education</w:t>
      </w:r>
      <w:r w:rsidR="009D7B18">
        <w:t xml:space="preserve">” </w:t>
      </w:r>
      <w:r>
        <w:t>Dell Jensen and Richard Narske, 19</w:t>
      </w:r>
      <w:r w:rsidRPr="00074986">
        <w:rPr>
          <w:vertAlign w:val="superscript"/>
        </w:rPr>
        <w:t>th</w:t>
      </w:r>
      <w:r>
        <w:t xml:space="preserve"> Biennial Conference on Chemical Education, West Lafayette, IN, August 1, 2006, Invited Presentation</w:t>
      </w:r>
    </w:p>
    <w:p w:rsidR="00074986" w:rsidRDefault="00074986" w:rsidP="008A3AAD">
      <w:pPr>
        <w:pStyle w:val="BodyText"/>
        <w:spacing w:after="120"/>
      </w:pPr>
      <w:r>
        <w:t>“</w:t>
      </w:r>
      <w:r w:rsidRPr="00074986">
        <w:t>Beyond library basics: Building skills for reading scientific literature</w:t>
      </w:r>
      <w:r>
        <w:t>” Dell Jensen, Richard Narske and Connie Ghinazzi, 19</w:t>
      </w:r>
      <w:r w:rsidRPr="00074986">
        <w:rPr>
          <w:vertAlign w:val="superscript"/>
        </w:rPr>
        <w:t>th</w:t>
      </w:r>
      <w:r>
        <w:t xml:space="preserve"> Biennial Conference on Chemical Education, West Lafayette, IN, August 2, 2006, Presentation</w:t>
      </w:r>
    </w:p>
    <w:p w:rsidR="00074986" w:rsidRDefault="00074986" w:rsidP="008A3AAD">
      <w:pPr>
        <w:pStyle w:val="BodyText"/>
        <w:spacing w:after="120"/>
      </w:pPr>
      <w:r>
        <w:t>“</w:t>
      </w:r>
      <w:r w:rsidR="009B147D">
        <w:t>Integration of S</w:t>
      </w:r>
      <w:r w:rsidRPr="00074986">
        <w:t>ynt</w:t>
      </w:r>
      <w:r w:rsidR="009B147D">
        <w:t>hesis and Spectroscopy using 9-H</w:t>
      </w:r>
      <w:r w:rsidRPr="00074986">
        <w:t>ydroxyphenalenone</w:t>
      </w:r>
      <w:r>
        <w:t>”</w:t>
      </w:r>
      <w:r w:rsidRPr="00074986">
        <w:t xml:space="preserve"> </w:t>
      </w:r>
      <w:r>
        <w:t>Dell Jensen, 19</w:t>
      </w:r>
      <w:r w:rsidRPr="00074986">
        <w:rPr>
          <w:vertAlign w:val="superscript"/>
        </w:rPr>
        <w:t>th</w:t>
      </w:r>
      <w:r>
        <w:t xml:space="preserve"> Biennial Conference on Chemical Education, West Lafayette, IN, August 2, 2006, Presentation</w:t>
      </w:r>
    </w:p>
    <w:p w:rsidR="00887CF0" w:rsidRPr="00C27BCF" w:rsidRDefault="00887CF0" w:rsidP="008A3AAD">
      <w:pPr>
        <w:pStyle w:val="BodyText"/>
        <w:spacing w:after="120"/>
      </w:pPr>
      <w:r w:rsidRPr="00C27BCF">
        <w:t>“PFF Mentoring Program at the University of Kentucky” Dell W. Jensen and Carolyn Carter, 222nd ACS Nat</w:t>
      </w:r>
      <w:r w:rsidR="00074986">
        <w:t>ional Meeting, Chicago, IL</w:t>
      </w:r>
      <w:r w:rsidRPr="00C27BCF">
        <w:t xml:space="preserve">, August 27, 2001, Invited Presentation </w:t>
      </w:r>
    </w:p>
    <w:p w:rsidR="00733E0E" w:rsidRPr="00C27BCF" w:rsidRDefault="00733E0E" w:rsidP="008A3AAD">
      <w:pPr>
        <w:pStyle w:val="BodyText"/>
        <w:rPr>
          <w:i/>
        </w:rPr>
      </w:pPr>
      <w:r w:rsidRPr="00C27BCF">
        <w:rPr>
          <w:i/>
        </w:rPr>
        <w:t>Grants</w:t>
      </w:r>
    </w:p>
    <w:p w:rsidR="006528FC" w:rsidRDefault="006528FC" w:rsidP="008A3AAD">
      <w:pPr>
        <w:pStyle w:val="BodyText"/>
        <w:spacing w:after="120"/>
      </w:pPr>
      <w:r>
        <w:t>SENCER NSF Sub-Award, National Center for Sci</w:t>
      </w:r>
      <w:r w:rsidR="00F32404">
        <w:t>ence &amp; Civic Engagement, $3000, 12/2010-12/1012</w:t>
      </w:r>
    </w:p>
    <w:p w:rsidR="00935894" w:rsidRPr="00C27BCF" w:rsidRDefault="00935894" w:rsidP="008A3AAD">
      <w:pPr>
        <w:pStyle w:val="BodyText"/>
        <w:spacing w:after="120"/>
      </w:pPr>
      <w:r>
        <w:t>A</w:t>
      </w:r>
      <w:r w:rsidR="00D0487E">
        <w:t xml:space="preserve">ugustana </w:t>
      </w:r>
      <w:r>
        <w:t>R</w:t>
      </w:r>
      <w:r w:rsidR="00D0487E">
        <w:t xml:space="preserve">esearch </w:t>
      </w:r>
      <w:r>
        <w:t>F</w:t>
      </w:r>
      <w:r w:rsidR="00D0487E">
        <w:t>oundation,</w:t>
      </w:r>
      <w:r>
        <w:t xml:space="preserve"> Summer</w:t>
      </w:r>
      <w:r w:rsidRPr="00C27BCF">
        <w:t xml:space="preserve"> Research </w:t>
      </w:r>
      <w:r>
        <w:t>Grant</w:t>
      </w:r>
      <w:r w:rsidRPr="00C27BCF">
        <w:t>, “</w:t>
      </w:r>
      <w:r>
        <w:t>Liquid Crystals in Dendritic Structures</w:t>
      </w:r>
      <w:r w:rsidR="008A3AAD">
        <w:t>”,</w:t>
      </w:r>
      <w:r w:rsidRPr="00C27BCF">
        <w:t xml:space="preserve"> $</w:t>
      </w:r>
      <w:r w:rsidR="008A3AAD">
        <w:t>1800,</w:t>
      </w:r>
      <w:r>
        <w:t xml:space="preserve"> 5/2006-9</w:t>
      </w:r>
      <w:r w:rsidRPr="00C27BCF">
        <w:t>/200</w:t>
      </w:r>
      <w:r>
        <w:t>7</w:t>
      </w:r>
    </w:p>
    <w:p w:rsidR="00FC2DBB" w:rsidRPr="00537F3D" w:rsidRDefault="00537F3D" w:rsidP="008A3AAD">
      <w:pPr>
        <w:pStyle w:val="Title"/>
        <w:spacing w:after="120"/>
        <w:jc w:val="left"/>
        <w:rPr>
          <w:b w:val="0"/>
          <w:sz w:val="24"/>
        </w:rPr>
      </w:pPr>
      <w:r>
        <w:rPr>
          <w:b w:val="0"/>
          <w:sz w:val="24"/>
        </w:rPr>
        <w:t>Presidential Research</w:t>
      </w:r>
      <w:r w:rsidR="00FC2DBB">
        <w:rPr>
          <w:b w:val="0"/>
          <w:sz w:val="24"/>
        </w:rPr>
        <w:t xml:space="preserve"> Fellowship</w:t>
      </w:r>
      <w:r>
        <w:rPr>
          <w:b w:val="0"/>
          <w:sz w:val="24"/>
        </w:rPr>
        <w:t xml:space="preserve">, </w:t>
      </w:r>
      <w:r w:rsidR="00935894">
        <w:rPr>
          <w:b w:val="0"/>
          <w:sz w:val="24"/>
        </w:rPr>
        <w:t>“</w:t>
      </w:r>
      <w:r w:rsidRPr="00537F3D">
        <w:rPr>
          <w:b w:val="0"/>
          <w:sz w:val="24"/>
        </w:rPr>
        <w:t xml:space="preserve">Study of Substitution Effects on the Chemical Shifts and Tautomerism in </w:t>
      </w:r>
      <w:r>
        <w:rPr>
          <w:b w:val="0"/>
          <w:sz w:val="24"/>
        </w:rPr>
        <w:t>9-</w:t>
      </w:r>
      <w:r w:rsidRPr="00537F3D">
        <w:rPr>
          <w:b w:val="0"/>
          <w:sz w:val="24"/>
        </w:rPr>
        <w:t>Hydroxyphenalenone Derivatives</w:t>
      </w:r>
      <w:r w:rsidR="00935894">
        <w:rPr>
          <w:b w:val="0"/>
          <w:sz w:val="24"/>
        </w:rPr>
        <w:t>”</w:t>
      </w:r>
      <w:r w:rsidR="00DF7000">
        <w:rPr>
          <w:b w:val="0"/>
          <w:sz w:val="24"/>
        </w:rPr>
        <w:t>, Summer 2006, $4000.</w:t>
      </w:r>
    </w:p>
    <w:p w:rsidR="00EB7CB8" w:rsidRPr="00C27BCF" w:rsidRDefault="00EB7CB8" w:rsidP="008A3AAD">
      <w:pPr>
        <w:pStyle w:val="BodyText"/>
        <w:spacing w:after="120"/>
      </w:pPr>
      <w:r w:rsidRPr="00C27BCF">
        <w:t>Augustana C</w:t>
      </w:r>
      <w:r w:rsidR="008A3AAD">
        <w:t>ollege New Faculty Research Award</w:t>
      </w:r>
      <w:r w:rsidRPr="00C27BCF">
        <w:t>, “</w:t>
      </w:r>
      <w:r w:rsidRPr="00EB7CB8">
        <w:t>Novel Synthesis and Characterization of Chiral Liquid Crystals with Spiro-Aromatic Cores</w:t>
      </w:r>
      <w:r w:rsidR="008A3AAD">
        <w:t>”,</w:t>
      </w:r>
      <w:r w:rsidRPr="00C27BCF">
        <w:t xml:space="preserve"> $40</w:t>
      </w:r>
      <w:r w:rsidR="008A3AAD">
        <w:t>00,</w:t>
      </w:r>
      <w:r>
        <w:t xml:space="preserve"> 2/2005</w:t>
      </w:r>
      <w:r w:rsidR="008A3AAD">
        <w:t>-9</w:t>
      </w:r>
      <w:r w:rsidRPr="00C27BCF">
        <w:t>/200</w:t>
      </w:r>
      <w:r>
        <w:t>6</w:t>
      </w:r>
    </w:p>
    <w:p w:rsidR="00461D2D" w:rsidRPr="00C27BCF" w:rsidRDefault="00461D2D" w:rsidP="008A3AAD">
      <w:pPr>
        <w:tabs>
          <w:tab w:val="num" w:pos="360"/>
        </w:tabs>
        <w:spacing w:after="120"/>
      </w:pPr>
      <w:r w:rsidRPr="00C27BCF">
        <w:t>PI – Richard Narske, Co-PIs – Dell Jensen and Randall Wanke, Major Research Instrumentation/Research in Undergraduate Institutions (MRI/RUI) grant, “Replacement and Up Scaling of a GC-MS to Enhance Faculty &amp; Undergraduate Research and Chemistry Education at Augustana Col</w:t>
      </w:r>
      <w:r w:rsidR="008A3AAD">
        <w:t>lege”, CHE-0420889,</w:t>
      </w:r>
      <w:r w:rsidRPr="00C27BCF">
        <w:t xml:space="preserve"> </w:t>
      </w:r>
      <w:r w:rsidR="008A3AAD">
        <w:t>$85,590, 9/04-9/</w:t>
      </w:r>
      <w:r w:rsidR="00002CDC">
        <w:t>07</w:t>
      </w:r>
    </w:p>
    <w:p w:rsidR="00876356" w:rsidRPr="00C27BCF" w:rsidRDefault="00876356" w:rsidP="008A3AAD">
      <w:pPr>
        <w:pStyle w:val="Title"/>
        <w:spacing w:after="120"/>
        <w:jc w:val="left"/>
        <w:rPr>
          <w:b w:val="0"/>
          <w:sz w:val="24"/>
        </w:rPr>
      </w:pPr>
      <w:r w:rsidRPr="00C27BCF">
        <w:rPr>
          <w:b w:val="0"/>
          <w:sz w:val="24"/>
        </w:rPr>
        <w:lastRenderedPageBreak/>
        <w:t>Augustana College New Faculty Research Fund, “Novel Synthesis and Characterization of Chiral Liquid Crystals with Sp</w:t>
      </w:r>
      <w:r w:rsidR="008A3AAD">
        <w:rPr>
          <w:b w:val="0"/>
          <w:sz w:val="24"/>
        </w:rPr>
        <w:t>iro-Aromatic Cores”, $3800,</w:t>
      </w:r>
      <w:r w:rsidR="008A3AAD" w:rsidRPr="00C27BCF">
        <w:rPr>
          <w:b w:val="0"/>
          <w:sz w:val="24"/>
        </w:rPr>
        <w:t xml:space="preserve"> 12</w:t>
      </w:r>
      <w:r w:rsidRPr="00C27BCF">
        <w:rPr>
          <w:b w:val="0"/>
          <w:sz w:val="24"/>
        </w:rPr>
        <w:t>/19/2003-9/30/2005</w:t>
      </w:r>
    </w:p>
    <w:p w:rsidR="00CB4ABD" w:rsidRPr="00C27BCF" w:rsidRDefault="00CB4ABD" w:rsidP="008A3AAD">
      <w:pPr>
        <w:tabs>
          <w:tab w:val="num" w:pos="360"/>
        </w:tabs>
        <w:spacing w:after="120"/>
      </w:pPr>
      <w:r w:rsidRPr="00C27BCF">
        <w:t>PI – Pamela Trotter, Co-PIs – Dell Jensen and Richard Narske, Major Research Instrumentation/Research in Undergraduate Institutions (MRI/RUI) grant, “Acquisition of a 400 MHz NMR to Enhance Faculty &amp; Undergraduate Research and Chemistry Education at Augustana Coll</w:t>
      </w:r>
      <w:r w:rsidR="008A3AAD">
        <w:t>ege”, CHE-0320267, $327,875, 7/03-7/</w:t>
      </w:r>
      <w:r w:rsidRPr="00C27BCF">
        <w:t>06</w:t>
      </w:r>
    </w:p>
    <w:p w:rsidR="009A3FB8" w:rsidRPr="00C27BCF" w:rsidRDefault="009A3FB8" w:rsidP="009A3FB8">
      <w:pPr>
        <w:pStyle w:val="BodyText"/>
      </w:pPr>
      <w:smartTag w:uri="urn:schemas-microsoft-com:office:smarttags" w:element="place">
        <w:smartTag w:uri="urn:schemas-microsoft-com:office:smarttags" w:element="PlaceName">
          <w:r w:rsidRPr="00C27BCF">
            <w:t>Augustana</w:t>
          </w:r>
        </w:smartTag>
        <w:r w:rsidRPr="00C27BCF">
          <w:t xml:space="preserve"> </w:t>
        </w:r>
        <w:smartTag w:uri="urn:schemas-microsoft-com:office:smarttags" w:element="PlaceType">
          <w:r w:rsidRPr="00C27BCF">
            <w:t>College</w:t>
          </w:r>
        </w:smartTag>
      </w:smartTag>
      <w:r w:rsidRPr="00C27BCF">
        <w:t xml:space="preserve"> New Faculty Research Fund, “Novel Chiral Spiro-Liquid </w:t>
      </w:r>
      <w:smartTag w:uri="urn:schemas-microsoft-com:office:smarttags" w:element="City">
        <w:smartTag w:uri="urn:schemas-microsoft-com:office:smarttags" w:element="place">
          <w:r w:rsidRPr="00C27BCF">
            <w:t>Crystals</w:t>
          </w:r>
        </w:smartTag>
      </w:smartTag>
      <w:r w:rsidRPr="00C27BCF">
        <w:t>”, Award Amount: $4000, Grant Period: 12/16/2003-9/30/2004</w:t>
      </w:r>
    </w:p>
    <w:p w:rsidR="009A3FB8" w:rsidRDefault="009A3FB8" w:rsidP="00084684">
      <w:pPr>
        <w:tabs>
          <w:tab w:val="left" w:pos="720"/>
          <w:tab w:val="left" w:pos="1440"/>
          <w:tab w:val="left" w:pos="2160"/>
        </w:tabs>
        <w:rPr>
          <w:b/>
          <w:caps/>
        </w:rPr>
      </w:pPr>
    </w:p>
    <w:p w:rsidR="00084684" w:rsidRPr="000723E4" w:rsidRDefault="00084684" w:rsidP="00084684">
      <w:pPr>
        <w:tabs>
          <w:tab w:val="left" w:pos="720"/>
          <w:tab w:val="left" w:pos="1440"/>
          <w:tab w:val="left" w:pos="2160"/>
        </w:tabs>
        <w:rPr>
          <w:caps/>
        </w:rPr>
      </w:pPr>
      <w:r>
        <w:rPr>
          <w:b/>
          <w:caps/>
        </w:rPr>
        <w:t>RESEARCH</w:t>
      </w:r>
      <w:r w:rsidR="000723E4">
        <w:rPr>
          <w:b/>
          <w:caps/>
        </w:rPr>
        <w:t xml:space="preserve"> – </w:t>
      </w:r>
      <w:r w:rsidR="000723E4">
        <w:t>Senior Inquiry</w:t>
      </w:r>
      <w:r w:rsidR="00072D80">
        <w:t xml:space="preserve"> Project</w:t>
      </w:r>
      <w:r w:rsidR="000723E4">
        <w:t>*</w:t>
      </w:r>
    </w:p>
    <w:p w:rsidR="00FE574C" w:rsidRDefault="00FE574C" w:rsidP="00FE574C">
      <w:pPr>
        <w:pStyle w:val="BodyText"/>
      </w:pPr>
      <w:bookmarkStart w:id="1" w:name="OLE_LINK3"/>
      <w:r>
        <w:t>Study of Substitution Effects on the Chemical Shifts and Tautomerism in 9</w:t>
      </w:r>
      <w:r>
        <w:noBreakHyphen/>
        <w:t>Hydroxyphenalenone Derivatives</w:t>
      </w:r>
      <w:bookmarkEnd w:id="1"/>
      <w:r>
        <w:t xml:space="preserve"> – This project was begun by Brian Honeyman (’06) and Charles Spalding (’05) in fall ’04 studying the effect of methyl substitution on 9</w:t>
      </w:r>
      <w:r>
        <w:noBreakHyphen/>
        <w:t>hydroxyphenalenone.  The initial results were published in Magnetic Resonance in Chemistry in 2005.  Additional students that have worked on this</w:t>
      </w:r>
      <w:r w:rsidR="00D92880">
        <w:t xml:space="preserve"> project are Dan Cast (’07),</w:t>
      </w:r>
      <w:r>
        <w:t xml:space="preserve"> Ross Jensen (’07),</w:t>
      </w:r>
      <w:r w:rsidR="00D92880">
        <w:t xml:space="preserve"> and</w:t>
      </w:r>
      <w:r>
        <w:t xml:space="preserve"> Ben Caes (’07).  Ben’s work resulted in the 2008 J. Chem. Ed article. The most recent students were Wes Samore (’10), Dan Maturo (’11)*, Arik Loane (’12), Elizabeth Bradford (’12)</w:t>
      </w:r>
      <w:r w:rsidR="00A87C26">
        <w:t>* and Rebecca Black (’13)</w:t>
      </w:r>
    </w:p>
    <w:p w:rsidR="00FE574C" w:rsidRDefault="00FE574C" w:rsidP="00824AB8">
      <w:pPr>
        <w:pStyle w:val="BodyText"/>
      </w:pPr>
    </w:p>
    <w:p w:rsidR="00084684" w:rsidRDefault="00084684" w:rsidP="00824AB8">
      <w:pPr>
        <w:pStyle w:val="BodyText"/>
      </w:pPr>
      <w:r w:rsidRPr="00C27BCF">
        <w:t>Chiral Spiro-</w:t>
      </w:r>
      <w:r>
        <w:t xml:space="preserve">Aromatic </w:t>
      </w:r>
      <w:r w:rsidRPr="00C27BCF">
        <w:t>Liquid Crystals</w:t>
      </w:r>
      <w:r>
        <w:t xml:space="preserve"> – This research pr</w:t>
      </w:r>
      <w:r w:rsidR="00FE574C">
        <w:t>oject originally</w:t>
      </w:r>
      <w:r w:rsidR="004D17C4">
        <w:t xml:space="preserve"> begun in the spring ‘</w:t>
      </w:r>
      <w:r>
        <w:t>03 in collabora</w:t>
      </w:r>
      <w:r w:rsidR="00FE574C">
        <w:t xml:space="preserve">tion with Mary Ellen Biggin. </w:t>
      </w:r>
      <w:r w:rsidR="00824AB8">
        <w:t>Twelve</w:t>
      </w:r>
      <w:r w:rsidR="00537F3D">
        <w:t xml:space="preserve"> students have worked on this project in the past </w:t>
      </w:r>
      <w:r w:rsidR="00FE574C">
        <w:t>seven</w:t>
      </w:r>
      <w:r w:rsidR="00824AB8">
        <w:t xml:space="preserve"> years, most recently Sven Steen (’10), Michael Mack (’10), Elizabeth ‘Libby’ Geison (’10)</w:t>
      </w:r>
      <w:r w:rsidR="000723E4">
        <w:t>, Amanda Meyers (’11), Colleen Mans (’12), Stephanie Aeschliman (’12)</w:t>
      </w:r>
      <w:r w:rsidR="00A87C26">
        <w:t>, and Nicholas Petre (’13).</w:t>
      </w:r>
    </w:p>
    <w:p w:rsidR="003E4A45" w:rsidRDefault="003E4A45" w:rsidP="00824AB8">
      <w:pPr>
        <w:pStyle w:val="BodyText"/>
      </w:pPr>
    </w:p>
    <w:p w:rsidR="003E4A45" w:rsidRDefault="000723E4" w:rsidP="003E4A45">
      <w:pPr>
        <w:pStyle w:val="BodyText"/>
        <w:spacing w:after="100" w:afterAutospacing="1"/>
      </w:pPr>
      <w:r>
        <w:t xml:space="preserve">Development of Organic Laboratory Experiments – This project is a recent development </w:t>
      </w:r>
      <w:r w:rsidR="00072D80">
        <w:t xml:space="preserve">in broadening the range of </w:t>
      </w:r>
      <w:r w:rsidR="00A87C26">
        <w:t xml:space="preserve">organic </w:t>
      </w:r>
      <w:r w:rsidR="00072D80">
        <w:t>laboratory experiments available in the chemical educational literature.  This started w</w:t>
      </w:r>
      <w:r w:rsidR="00FE574C">
        <w:t>ith the 2008 publication in J</w:t>
      </w:r>
      <w:r w:rsidR="00072D80">
        <w:t xml:space="preserve">. Chem. Ed.  Recently, two students have been working on a suitable synthesis of </w:t>
      </w:r>
      <w:r w:rsidR="00FE574C">
        <w:t>capsaicin for organic chemistry,</w:t>
      </w:r>
      <w:r w:rsidR="00072D80">
        <w:t xml:space="preserve"> Donald Anciaux (’11), Elizabeth Hinds (’11)*</w:t>
      </w:r>
      <w:r w:rsidR="00FE574C">
        <w:t>.</w:t>
      </w:r>
    </w:p>
    <w:p w:rsidR="006528FC" w:rsidRDefault="006528FC" w:rsidP="006528FC">
      <w:pPr>
        <w:pStyle w:val="BodyText"/>
      </w:pPr>
      <w:r>
        <w:t>Faculty Advisor for Senior Inquiry</w:t>
      </w:r>
    </w:p>
    <w:p w:rsidR="006528FC" w:rsidRDefault="006528FC" w:rsidP="003E4A45">
      <w:pPr>
        <w:pStyle w:val="BodyText"/>
        <w:spacing w:after="100" w:afterAutospacing="1"/>
      </w:pPr>
      <w:r>
        <w:t>Jeffery Batt (’11), Martin Oltmanns (’11), Elizabeth Hinds (’11), Daniel Maturo (’11)</w:t>
      </w:r>
    </w:p>
    <w:p w:rsidR="0069139E" w:rsidRDefault="0069139E" w:rsidP="00084684">
      <w:pPr>
        <w:rPr>
          <w:b/>
          <w:caps/>
        </w:rPr>
      </w:pPr>
      <w:r>
        <w:rPr>
          <w:b/>
          <w:caps/>
        </w:rPr>
        <w:t>College s</w:t>
      </w:r>
      <w:r w:rsidR="004B6BEC">
        <w:rPr>
          <w:b/>
          <w:caps/>
        </w:rPr>
        <w:t>ervice</w:t>
      </w:r>
    </w:p>
    <w:p w:rsidR="00072D80" w:rsidRDefault="00CB4D57" w:rsidP="004B6BEC">
      <w:pPr>
        <w:pStyle w:val="BodyText"/>
      </w:pPr>
      <w:r>
        <w:t>AS&amp;D, division respresentative, ’10-</w:t>
      </w:r>
      <w:r w:rsidR="00072D80">
        <w:t>12</w:t>
      </w:r>
    </w:p>
    <w:p w:rsidR="004B6BEC" w:rsidRDefault="004B6BEC" w:rsidP="004B6BEC">
      <w:pPr>
        <w:pStyle w:val="BodyText"/>
      </w:pPr>
      <w:r>
        <w:t>Facul</w:t>
      </w:r>
      <w:r w:rsidR="00CB4D57">
        <w:t>ty Senate, Associate Rank, ’08-</w:t>
      </w:r>
      <w:r>
        <w:t>10</w:t>
      </w:r>
    </w:p>
    <w:p w:rsidR="004B6BEC" w:rsidRPr="00C27BCF" w:rsidRDefault="004B6BEC" w:rsidP="00084684">
      <w:pPr>
        <w:rPr>
          <w:b/>
          <w:caps/>
        </w:rPr>
      </w:pPr>
      <w:r>
        <w:t>Campus Representative, Midstates Consort</w:t>
      </w:r>
      <w:r w:rsidR="00072D80">
        <w:t>ium for Math and Science, ’08-11</w:t>
      </w:r>
    </w:p>
    <w:p w:rsidR="0069139E" w:rsidRDefault="0069139E" w:rsidP="0069139E">
      <w:pPr>
        <w:pStyle w:val="BodyText"/>
      </w:pPr>
      <w:r>
        <w:t>Faculty Research,</w:t>
      </w:r>
      <w:r w:rsidR="00FC2DBB">
        <w:t xml:space="preserve"> division representative, </w:t>
      </w:r>
      <w:r w:rsidR="00DE14BC">
        <w:t>two</w:t>
      </w:r>
      <w:r>
        <w:t xml:space="preserve"> term</w:t>
      </w:r>
      <w:r w:rsidR="004B6BEC">
        <w:t>s</w:t>
      </w:r>
      <w:r>
        <w:t xml:space="preserve">, </w:t>
      </w:r>
      <w:r w:rsidR="00FC2DBB">
        <w:t>’</w:t>
      </w:r>
      <w:r w:rsidR="004B6BEC">
        <w:t>04-</w:t>
      </w:r>
      <w:r w:rsidR="00FC2DBB">
        <w:t xml:space="preserve">08 </w:t>
      </w:r>
    </w:p>
    <w:p w:rsidR="0069139E" w:rsidRDefault="0069139E" w:rsidP="0069139E">
      <w:pPr>
        <w:pStyle w:val="BodyText"/>
      </w:pPr>
      <w:r>
        <w:t xml:space="preserve">General Education, at large, 3 year term, </w:t>
      </w:r>
      <w:r w:rsidR="004B6BEC">
        <w:t>’04-</w:t>
      </w:r>
      <w:r>
        <w:t>07</w:t>
      </w:r>
    </w:p>
    <w:p w:rsidR="0069139E" w:rsidRDefault="0069139E" w:rsidP="0069139E">
      <w:pPr>
        <w:pStyle w:val="BodyText"/>
      </w:pPr>
      <w:r>
        <w:t>Center for Vocational</w:t>
      </w:r>
      <w:r w:rsidR="00E37311">
        <w:t xml:space="preserve"> Reflection</w:t>
      </w:r>
      <w:r>
        <w:t xml:space="preserve">, </w:t>
      </w:r>
      <w:r w:rsidR="00935894">
        <w:t>2</w:t>
      </w:r>
      <w:r>
        <w:t xml:space="preserve"> year term, </w:t>
      </w:r>
      <w:r w:rsidR="004B6BEC">
        <w:t>’05-</w:t>
      </w:r>
      <w:r>
        <w:t>07</w:t>
      </w:r>
    </w:p>
    <w:p w:rsidR="00824AB8" w:rsidRDefault="00824AB8" w:rsidP="008940F2">
      <w:pPr>
        <w:pStyle w:val="Heading2"/>
        <w:tabs>
          <w:tab w:val="left" w:pos="720"/>
          <w:tab w:val="left" w:pos="1440"/>
          <w:tab w:val="left" w:pos="2160"/>
        </w:tabs>
        <w:rPr>
          <w:caps/>
        </w:rPr>
      </w:pPr>
    </w:p>
    <w:p w:rsidR="008940F2" w:rsidRPr="00C27BCF" w:rsidRDefault="008940F2" w:rsidP="008940F2">
      <w:pPr>
        <w:pStyle w:val="Heading2"/>
        <w:tabs>
          <w:tab w:val="left" w:pos="720"/>
          <w:tab w:val="left" w:pos="1440"/>
          <w:tab w:val="left" w:pos="2160"/>
        </w:tabs>
        <w:rPr>
          <w:caps/>
        </w:rPr>
      </w:pPr>
      <w:r w:rsidRPr="00C27BCF">
        <w:rPr>
          <w:caps/>
        </w:rPr>
        <w:t xml:space="preserve">Professional </w:t>
      </w:r>
      <w:r>
        <w:rPr>
          <w:caps/>
        </w:rPr>
        <w:t>ASSOCIations</w:t>
      </w:r>
    </w:p>
    <w:p w:rsidR="008940F2" w:rsidRPr="00C27BCF" w:rsidRDefault="00034CB3" w:rsidP="008940F2">
      <w:pPr>
        <w:tabs>
          <w:tab w:val="left" w:pos="720"/>
          <w:tab w:val="left" w:pos="1440"/>
          <w:tab w:val="left" w:pos="2160"/>
        </w:tabs>
      </w:pPr>
      <w:r>
        <w:t>A</w:t>
      </w:r>
      <w:r w:rsidR="008940F2" w:rsidRPr="00C27BCF">
        <w:t>merican Chemical Society, Member, 1995</w:t>
      </w:r>
    </w:p>
    <w:p w:rsidR="008940F2" w:rsidRPr="00C27BCF" w:rsidRDefault="008940F2" w:rsidP="008940F2">
      <w:pPr>
        <w:tabs>
          <w:tab w:val="left" w:pos="720"/>
          <w:tab w:val="left" w:pos="1440"/>
          <w:tab w:val="left" w:pos="2160"/>
        </w:tabs>
      </w:pPr>
      <w:r w:rsidRPr="00C27BCF">
        <w:t>American Association of University Professors, Member, 2000</w:t>
      </w:r>
    </w:p>
    <w:p w:rsidR="008940F2" w:rsidRPr="00C27BCF" w:rsidRDefault="008940F2" w:rsidP="008940F2">
      <w:pPr>
        <w:pStyle w:val="BodyText"/>
      </w:pPr>
      <w:r w:rsidRPr="00C27BCF">
        <w:t>Midwestern Association of Chemistry Teachers in Liberal Arts Colleges, Member, 2002</w:t>
      </w:r>
    </w:p>
    <w:p w:rsidR="008940F2" w:rsidRDefault="00034CB3" w:rsidP="008940F2">
      <w:pPr>
        <w:pStyle w:val="BodyText"/>
      </w:pPr>
      <w:r>
        <w:lastRenderedPageBreak/>
        <w:t>Sigma Xi, Member, 2004</w:t>
      </w:r>
    </w:p>
    <w:p w:rsidR="00D0487E" w:rsidRDefault="00D0487E" w:rsidP="008940F2">
      <w:pPr>
        <w:pStyle w:val="BodyText"/>
      </w:pPr>
      <w:r>
        <w:tab/>
        <w:t>Chair-Elect, John Deere Chapter, 2007-2008</w:t>
      </w:r>
    </w:p>
    <w:p w:rsidR="002A3CCF" w:rsidRDefault="000D5691" w:rsidP="002A3CCF">
      <w:pPr>
        <w:pStyle w:val="BodyText"/>
        <w:ind w:firstLine="720"/>
      </w:pPr>
      <w:r>
        <w:t>Chair</w:t>
      </w:r>
      <w:r w:rsidR="002A3CCF">
        <w:t>, John Deere Chapter, 2008-2009</w:t>
      </w:r>
    </w:p>
    <w:p w:rsidR="000D5691" w:rsidRDefault="000D5691" w:rsidP="002A3CCF">
      <w:pPr>
        <w:pStyle w:val="BodyText"/>
        <w:ind w:firstLine="720"/>
      </w:pPr>
      <w:r>
        <w:t>Program Chair, John Deere Chapter, 2009-2010</w:t>
      </w:r>
    </w:p>
    <w:p w:rsidR="002A3CCF" w:rsidRDefault="002A3CCF" w:rsidP="002A3CCF">
      <w:pPr>
        <w:pStyle w:val="BodyText"/>
      </w:pPr>
      <w:r>
        <w:t>Council on Undergraduate Research, Member, 2008</w:t>
      </w:r>
    </w:p>
    <w:p w:rsidR="00824AB8" w:rsidRDefault="00824AB8" w:rsidP="008940F2">
      <w:pPr>
        <w:pStyle w:val="BodyText"/>
        <w:rPr>
          <w:b/>
        </w:rPr>
      </w:pPr>
    </w:p>
    <w:p w:rsidR="00D0487E" w:rsidRDefault="00D0487E" w:rsidP="008940F2">
      <w:pPr>
        <w:pStyle w:val="BodyText"/>
        <w:rPr>
          <w:b/>
        </w:rPr>
      </w:pPr>
      <w:r w:rsidRPr="00D0487E">
        <w:rPr>
          <w:b/>
        </w:rPr>
        <w:t xml:space="preserve">COMMUNITY </w:t>
      </w:r>
      <w:r w:rsidR="006528FC">
        <w:rPr>
          <w:b/>
        </w:rPr>
        <w:t>ACTIVITIE</w:t>
      </w:r>
      <w:r w:rsidRPr="00D0487E">
        <w:rPr>
          <w:b/>
        </w:rPr>
        <w:t>S</w:t>
      </w:r>
    </w:p>
    <w:p w:rsidR="00D0487E" w:rsidRPr="00D0487E" w:rsidRDefault="00D0487E" w:rsidP="008940F2">
      <w:pPr>
        <w:pStyle w:val="BodyText"/>
      </w:pPr>
      <w:r>
        <w:t xml:space="preserve">Rock Island Water Pollution Control Commission, </w:t>
      </w:r>
      <w:r w:rsidR="006528FC">
        <w:t>two 3 year appointments,</w:t>
      </w:r>
      <w:r w:rsidR="000D5691">
        <w:t xml:space="preserve"> </w:t>
      </w:r>
      <w:r w:rsidR="006528FC">
        <w:t>2007-2013</w:t>
      </w:r>
      <w:r w:rsidR="004B6BEC">
        <w:t xml:space="preserve"> </w:t>
      </w:r>
    </w:p>
    <w:p w:rsidR="002A3CCF" w:rsidRPr="006528FC" w:rsidRDefault="006528FC" w:rsidP="008940F2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Science Consultant and Expert Witness</w:t>
      </w:r>
      <w:r>
        <w:rPr>
          <w:rFonts w:ascii="Arial" w:hAnsi="Arial" w:cs="Arial"/>
          <w:caps/>
        </w:rPr>
        <w:t xml:space="preserve">; </w:t>
      </w:r>
      <w:r>
        <w:rPr>
          <w:rFonts w:ascii="Arial" w:hAnsi="Arial" w:cs="Arial"/>
        </w:rPr>
        <w:t>Coyle, Gilman, Stengel, Bailey &amp; Robertson, Law Offices, Rock Island</w:t>
      </w:r>
      <w:r>
        <w:rPr>
          <w:rFonts w:ascii="Arial" w:hAnsi="Arial" w:cs="Arial"/>
          <w:caps/>
        </w:rPr>
        <w:t xml:space="preserve">, IL </w:t>
      </w:r>
      <w:r>
        <w:rPr>
          <w:rFonts w:ascii="Arial" w:hAnsi="Arial" w:cs="Arial"/>
        </w:rPr>
        <w:t>June-Oct, 2010</w:t>
      </w:r>
    </w:p>
    <w:p w:rsidR="006528FC" w:rsidRDefault="006528FC">
      <w:pPr>
        <w:rPr>
          <w:rFonts w:eastAsia="Arial Unicode MS"/>
          <w:b/>
          <w:caps/>
          <w:color w:val="000000"/>
        </w:rPr>
      </w:pPr>
    </w:p>
    <w:p w:rsidR="00272D78" w:rsidRDefault="006F0F48" w:rsidP="00272D78">
      <w:pPr>
        <w:pStyle w:val="NormalWeb"/>
        <w:spacing w:before="0" w:beforeAutospacing="0" w:after="0" w:afterAutospacing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ProFessional Activities</w:t>
      </w:r>
    </w:p>
    <w:p w:rsidR="005508A0" w:rsidRDefault="005508A0" w:rsidP="005508A0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Reviewer, Journal of Chemical Education, 2011-2012 (one article)</w:t>
      </w:r>
    </w:p>
    <w:p w:rsidR="005508A0" w:rsidRDefault="005508A0" w:rsidP="00272D7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508A0">
        <w:rPr>
          <w:rFonts w:ascii="Arial" w:hAnsi="Arial" w:cs="Arial"/>
        </w:rPr>
        <w:t xml:space="preserve">242nd ACS National Meeting in Denver, </w:t>
      </w:r>
      <w:r>
        <w:rPr>
          <w:rFonts w:ascii="Arial" w:hAnsi="Arial" w:cs="Arial"/>
        </w:rPr>
        <w:t>CO, August 28-September 1, 2011</w:t>
      </w:r>
    </w:p>
    <w:p w:rsidR="005508A0" w:rsidRDefault="005508A0" w:rsidP="00272D7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A87C26" w:rsidRPr="00A87C26" w:rsidRDefault="00A87C26" w:rsidP="00272D78">
      <w:pPr>
        <w:pStyle w:val="NormalWeb"/>
        <w:spacing w:before="0" w:beforeAutospacing="0" w:after="0" w:afterAutospacing="0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Conference host, Midcareer Faculty Development Workshop, </w:t>
      </w:r>
      <w:r w:rsidR="00576DE8">
        <w:rPr>
          <w:rFonts w:ascii="Arial" w:hAnsi="Arial" w:cs="Arial"/>
        </w:rPr>
        <w:t>Augustana College, February 18-20, 2011 sponsored by Midstates Consortium of Math and Science</w:t>
      </w:r>
    </w:p>
    <w:p w:rsidR="00A87C26" w:rsidRDefault="00A87C26" w:rsidP="00272D78">
      <w:pPr>
        <w:pStyle w:val="NormalWeb"/>
        <w:spacing w:before="0" w:beforeAutospacing="0" w:after="0" w:afterAutospacing="0"/>
        <w:rPr>
          <w:rFonts w:ascii="Arial" w:hAnsi="Arial" w:cs="Arial"/>
          <w:caps/>
        </w:rPr>
      </w:pPr>
    </w:p>
    <w:p w:rsidR="00A87C26" w:rsidRDefault="00A87C26" w:rsidP="00A87C26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Electronic Media Reviewer, “Organic Chemistry” 1</w:t>
      </w:r>
      <w:r w:rsidRPr="00EA603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Ed., David Klein, John Wiley &amp; Sons, Inc., 2010-2011 school year, SME – Subject Matter Expert</w:t>
      </w:r>
    </w:p>
    <w:p w:rsidR="000376BD" w:rsidRPr="004B6BEC" w:rsidRDefault="000376BD" w:rsidP="000376BD">
      <w:pPr>
        <w:pStyle w:val="NormalWeb"/>
        <w:spacing w:before="0" w:beforeAutospacing="0" w:after="120" w:afterAutospacing="0"/>
        <w:rPr>
          <w:rFonts w:ascii="Arial" w:hAnsi="Arial" w:cs="Arial"/>
          <w:caps/>
        </w:rPr>
      </w:pPr>
      <w:r>
        <w:rPr>
          <w:rFonts w:ascii="Arial" w:hAnsi="Arial" w:cs="Arial"/>
        </w:rPr>
        <w:t>Institutional Team Leader</w:t>
      </w:r>
      <w:r>
        <w:rPr>
          <w:rFonts w:ascii="Arial" w:hAnsi="Arial" w:cs="Arial"/>
          <w:caps/>
        </w:rPr>
        <w:t xml:space="preserve">, SenCER </w:t>
      </w:r>
      <w:r>
        <w:rPr>
          <w:rFonts w:ascii="Arial" w:hAnsi="Arial" w:cs="Arial"/>
        </w:rPr>
        <w:t>Summer Institute, UNCA, Asheville, NC, July 29-August 2, 2010</w:t>
      </w:r>
    </w:p>
    <w:p w:rsidR="000376BD" w:rsidRPr="00673233" w:rsidRDefault="000376BD" w:rsidP="000376BD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673233">
        <w:rPr>
          <w:rFonts w:ascii="Arial" w:hAnsi="Arial" w:cs="Arial"/>
        </w:rPr>
        <w:t xml:space="preserve">Center for Workshops </w:t>
      </w:r>
      <w:r>
        <w:rPr>
          <w:rFonts w:ascii="Arial" w:hAnsi="Arial" w:cs="Arial"/>
        </w:rPr>
        <w:t>in the Chemical Sciences (CWCS),</w:t>
      </w:r>
      <w:r w:rsidRPr="006732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“Food Chemistry”, Clarke </w:t>
      </w:r>
      <w:r w:rsidRPr="00673233">
        <w:rPr>
          <w:rFonts w:ascii="Arial" w:hAnsi="Arial" w:cs="Arial"/>
        </w:rPr>
        <w:t>College</w:t>
      </w:r>
      <w:r>
        <w:rPr>
          <w:rFonts w:ascii="Arial" w:hAnsi="Arial" w:cs="Arial"/>
        </w:rPr>
        <w:t>, Dubuque, IA,</w:t>
      </w:r>
      <w:r w:rsidRPr="006732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July 25-28, 2010.</w:t>
      </w:r>
    </w:p>
    <w:p w:rsidR="00272D78" w:rsidRPr="00272D78" w:rsidRDefault="00272D78" w:rsidP="006528FC">
      <w:pPr>
        <w:pStyle w:val="NormalWeb"/>
        <w:spacing w:before="0" w:beforeAutospacing="0" w:after="120" w:afterAutospacing="0"/>
        <w:rPr>
          <w:rFonts w:ascii="Arial" w:hAnsi="Arial" w:cs="Arial"/>
          <w:caps/>
        </w:rPr>
      </w:pPr>
      <w:r>
        <w:rPr>
          <w:rFonts w:ascii="Arial" w:hAnsi="Arial" w:cs="Arial"/>
        </w:rPr>
        <w:t>Outside Examiner, Liwei Ding, Honor</w:t>
      </w:r>
      <w:r w:rsidR="006528F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Program, Knox College, </w:t>
      </w:r>
      <w:r w:rsidR="000376BD">
        <w:rPr>
          <w:rFonts w:ascii="Arial" w:hAnsi="Arial" w:cs="Arial"/>
        </w:rPr>
        <w:t>May 27, 2010, Honors Advisor, Tom Clayton.</w:t>
      </w:r>
    </w:p>
    <w:p w:rsidR="007573E9" w:rsidRDefault="007573E9" w:rsidP="007573E9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Book &amp; Content Reviewer, “Organic Chemistry” 1</w:t>
      </w:r>
      <w:r w:rsidRPr="00EA603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Ed., David Klein, John Wiley &amp; Sons, Inc., 2009-2010 school year.</w:t>
      </w:r>
    </w:p>
    <w:p w:rsidR="004B6BEC" w:rsidRPr="004B6BEC" w:rsidRDefault="004B6BEC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  <w:caps/>
        </w:rPr>
        <w:t>C</w:t>
      </w:r>
      <w:r>
        <w:rPr>
          <w:rFonts w:ascii="Arial" w:hAnsi="Arial" w:cs="Arial"/>
        </w:rPr>
        <w:t xml:space="preserve">o-organizer of SENCER campus </w:t>
      </w:r>
      <w:r w:rsidR="00E37311">
        <w:rPr>
          <w:rFonts w:ascii="Arial" w:hAnsi="Arial" w:cs="Arial"/>
        </w:rPr>
        <w:t>workshop by</w:t>
      </w:r>
      <w:r>
        <w:rPr>
          <w:rFonts w:ascii="Arial" w:hAnsi="Arial" w:cs="Arial"/>
        </w:rPr>
        <w:t xml:space="preserve"> </w:t>
      </w:r>
      <w:r w:rsidR="00E37311">
        <w:rPr>
          <w:rFonts w:ascii="Arial" w:hAnsi="Arial" w:cs="Arial"/>
        </w:rPr>
        <w:t xml:space="preserve">Marion Fass, </w:t>
      </w:r>
      <w:r>
        <w:rPr>
          <w:rFonts w:ascii="Arial" w:hAnsi="Arial" w:cs="Arial"/>
        </w:rPr>
        <w:t>February 4, 2010</w:t>
      </w:r>
    </w:p>
    <w:p w:rsidR="006528FC" w:rsidRPr="00CF4605" w:rsidRDefault="006528FC" w:rsidP="006528FC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Content Author, Online Materials, WileyPlus, </w:t>
      </w:r>
      <w:r w:rsidRPr="00CF4605">
        <w:rPr>
          <w:rFonts w:ascii="Arial" w:hAnsi="Arial" w:cs="Arial"/>
        </w:rPr>
        <w:t>John W</w:t>
      </w:r>
      <w:r>
        <w:rPr>
          <w:rFonts w:ascii="Arial" w:hAnsi="Arial" w:cs="Arial"/>
        </w:rPr>
        <w:t>iley &amp; Sons, Inc., February 2010</w:t>
      </w:r>
      <w:r w:rsidRPr="00CF4605">
        <w:rPr>
          <w:rFonts w:ascii="Arial" w:hAnsi="Arial" w:cs="Arial"/>
        </w:rPr>
        <w:t>.</w:t>
      </w:r>
    </w:p>
    <w:p w:rsidR="004B6BEC" w:rsidRPr="004B6BEC" w:rsidRDefault="004B6BEC" w:rsidP="008A3AAD">
      <w:pPr>
        <w:pStyle w:val="NormalWeb"/>
        <w:spacing w:before="0" w:beforeAutospacing="0" w:after="120" w:afterAutospacing="0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SenCER </w:t>
      </w:r>
      <w:r>
        <w:rPr>
          <w:rFonts w:ascii="Arial" w:hAnsi="Arial" w:cs="Arial"/>
        </w:rPr>
        <w:t>Summer Institute, Harold Washington College, Chicago, IL, August 6-10, 2009</w:t>
      </w:r>
    </w:p>
    <w:p w:rsidR="007573E9" w:rsidRDefault="007573E9" w:rsidP="007573E9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Reviewer, Journal of Chemical Education, 2008-2009 (two articles)</w:t>
      </w:r>
    </w:p>
    <w:p w:rsidR="00DE14BC" w:rsidRDefault="00DE14BC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Sigma Xi, Annual Meeting, Washington DC, November 20-23, 2008,</w:t>
      </w:r>
      <w:r w:rsidRPr="00247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Designated Delegate for John Deere Chapter</w:t>
      </w:r>
    </w:p>
    <w:p w:rsidR="007E30D7" w:rsidRDefault="00DE14BC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30D7">
        <w:rPr>
          <w:rFonts w:ascii="Arial" w:hAnsi="Arial" w:cs="Arial"/>
        </w:rPr>
        <w:t>“</w:t>
      </w:r>
      <w:r w:rsidR="007E30D7" w:rsidRPr="007E30D7">
        <w:rPr>
          <w:rFonts w:ascii="Arial" w:hAnsi="Arial" w:cs="Arial"/>
        </w:rPr>
        <w:t>The Impact of Changes in ACS Guidelines</w:t>
      </w:r>
      <w:r w:rsidR="007E30D7">
        <w:rPr>
          <w:rFonts w:ascii="Arial" w:hAnsi="Arial" w:cs="Arial"/>
        </w:rPr>
        <w:t xml:space="preserve">”, </w:t>
      </w:r>
      <w:r w:rsidR="007E30D7" w:rsidRPr="007E30D7">
        <w:rPr>
          <w:rFonts w:ascii="Arial" w:hAnsi="Arial" w:cs="Arial"/>
        </w:rPr>
        <w:t>Colorado College,</w:t>
      </w:r>
      <w:r w:rsidR="007E30D7">
        <w:rPr>
          <w:rFonts w:ascii="Arial" w:hAnsi="Arial" w:cs="Arial"/>
        </w:rPr>
        <w:t xml:space="preserve"> CO,</w:t>
      </w:r>
      <w:r w:rsidR="007E30D7" w:rsidRPr="007E30D7">
        <w:rPr>
          <w:rFonts w:ascii="Arial" w:hAnsi="Arial" w:cs="Arial"/>
        </w:rPr>
        <w:t xml:space="preserve"> June 27-29, </w:t>
      </w:r>
      <w:r w:rsidR="007E30D7">
        <w:rPr>
          <w:rFonts w:ascii="Arial" w:hAnsi="Arial" w:cs="Arial"/>
        </w:rPr>
        <w:t>2008, Workshop sponsored by Midstates Consortium</w:t>
      </w:r>
      <w:r w:rsidR="00D92880">
        <w:rPr>
          <w:rFonts w:ascii="Arial" w:hAnsi="Arial" w:cs="Arial"/>
        </w:rPr>
        <w:t xml:space="preserve"> of Math and Science</w:t>
      </w:r>
      <w:r w:rsidR="007E30D7">
        <w:rPr>
          <w:rFonts w:ascii="Arial" w:hAnsi="Arial" w:cs="Arial"/>
        </w:rPr>
        <w:t>.</w:t>
      </w:r>
    </w:p>
    <w:p w:rsidR="002A3CCF" w:rsidRPr="00CF4605" w:rsidRDefault="00CF4605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CF4605">
        <w:rPr>
          <w:rFonts w:ascii="Arial" w:hAnsi="Arial" w:cs="Arial"/>
        </w:rPr>
        <w:t>CUR National Conference, "Frontiers and Challen</w:t>
      </w:r>
      <w:r>
        <w:rPr>
          <w:rFonts w:ascii="Arial" w:hAnsi="Arial" w:cs="Arial"/>
        </w:rPr>
        <w:t xml:space="preserve">ges in Undergraduate Research", </w:t>
      </w:r>
      <w:r w:rsidRPr="00CF4605">
        <w:rPr>
          <w:rFonts w:ascii="Arial" w:hAnsi="Arial" w:cs="Arial"/>
        </w:rPr>
        <w:t>College of Saint Benedict, MN</w:t>
      </w:r>
      <w:r w:rsidR="007E30D7">
        <w:rPr>
          <w:rFonts w:ascii="Arial" w:hAnsi="Arial" w:cs="Arial"/>
        </w:rPr>
        <w:t xml:space="preserve">, </w:t>
      </w:r>
      <w:r w:rsidR="007E30D7" w:rsidRPr="007E30D7">
        <w:rPr>
          <w:rFonts w:ascii="Arial" w:hAnsi="Arial" w:cs="Arial"/>
        </w:rPr>
        <w:t>June 21-24, 2008</w:t>
      </w:r>
      <w:r w:rsidR="007E30D7">
        <w:rPr>
          <w:rFonts w:ascii="Arial" w:hAnsi="Arial" w:cs="Arial"/>
        </w:rPr>
        <w:t>.</w:t>
      </w:r>
    </w:p>
    <w:p w:rsidR="00CF4605" w:rsidRPr="00CF4605" w:rsidRDefault="002A3CCF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CF4605">
        <w:rPr>
          <w:rFonts w:ascii="Arial" w:hAnsi="Arial" w:cs="Arial"/>
        </w:rPr>
        <w:t>Book Reviewer, Sherwood</w:t>
      </w:r>
      <w:r w:rsidR="00CF4605" w:rsidRPr="00CF4605">
        <w:rPr>
          <w:rFonts w:ascii="Arial" w:hAnsi="Arial" w:cs="Arial"/>
        </w:rPr>
        <w:t>: Organic Chemistry Text Proposal, John Wiley &amp; Sons, Inc., February 2008.</w:t>
      </w:r>
    </w:p>
    <w:p w:rsidR="002A3CCF" w:rsidRDefault="002A3CCF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Reviewer, Journal of Chemical Education, 2007-2008 (one article)</w:t>
      </w:r>
    </w:p>
    <w:p w:rsidR="00D0487E" w:rsidRPr="00D0487E" w:rsidRDefault="00D0487E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D0487E">
        <w:rPr>
          <w:rFonts w:ascii="Arial" w:hAnsi="Arial" w:cs="Arial"/>
        </w:rPr>
        <w:t>American Conf</w:t>
      </w:r>
      <w:r w:rsidR="008D44D3">
        <w:rPr>
          <w:rFonts w:ascii="Arial" w:hAnsi="Arial" w:cs="Arial"/>
        </w:rPr>
        <w:t xml:space="preserve">erence of Academic Deans </w:t>
      </w:r>
      <w:r>
        <w:rPr>
          <w:rFonts w:ascii="Arial" w:hAnsi="Arial" w:cs="Arial"/>
        </w:rPr>
        <w:t>&amp;</w:t>
      </w:r>
      <w:r w:rsidRPr="00D0487E">
        <w:rPr>
          <w:rFonts w:ascii="Arial" w:hAnsi="Arial" w:cs="Arial"/>
        </w:rPr>
        <w:t xml:space="preserve"> Phi Beta Kappa Society </w:t>
      </w:r>
      <w:r w:rsidR="008D44D3">
        <w:rPr>
          <w:rFonts w:ascii="Arial" w:hAnsi="Arial" w:cs="Arial"/>
        </w:rPr>
        <w:t xml:space="preserve">Joint </w:t>
      </w:r>
      <w:r>
        <w:rPr>
          <w:rFonts w:ascii="Arial" w:hAnsi="Arial" w:cs="Arial"/>
        </w:rPr>
        <w:t xml:space="preserve">Conference </w:t>
      </w:r>
      <w:r w:rsidRPr="00D0487E">
        <w:rPr>
          <w:rFonts w:ascii="Arial" w:hAnsi="Arial" w:cs="Arial"/>
        </w:rPr>
        <w:t>"Promoting the Liberal Sciences: Science as Liberal Education" October 25</w:t>
      </w:r>
      <w:r w:rsidR="008D44D3">
        <w:rPr>
          <w:rFonts w:ascii="Arial" w:hAnsi="Arial" w:cs="Arial"/>
        </w:rPr>
        <w:t>-27, 2007,</w:t>
      </w:r>
      <w:r w:rsidR="00673233">
        <w:rPr>
          <w:rFonts w:ascii="Arial" w:hAnsi="Arial" w:cs="Arial"/>
        </w:rPr>
        <w:t xml:space="preserve"> Washington, DC.</w:t>
      </w:r>
    </w:p>
    <w:p w:rsidR="00673233" w:rsidRPr="00673233" w:rsidRDefault="00673233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673233">
        <w:rPr>
          <w:rFonts w:ascii="Arial" w:hAnsi="Arial" w:cs="Arial"/>
        </w:rPr>
        <w:t xml:space="preserve">Center for Workshops </w:t>
      </w:r>
      <w:r>
        <w:rPr>
          <w:rFonts w:ascii="Arial" w:hAnsi="Arial" w:cs="Arial"/>
        </w:rPr>
        <w:t>in the Chemical Sciences (CWCS),</w:t>
      </w:r>
      <w:r w:rsidRPr="006732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673233">
        <w:rPr>
          <w:rFonts w:ascii="Arial" w:hAnsi="Arial" w:cs="Arial"/>
        </w:rPr>
        <w:t>Forensic Science</w:t>
      </w:r>
      <w:r>
        <w:rPr>
          <w:rFonts w:ascii="Arial" w:hAnsi="Arial" w:cs="Arial"/>
        </w:rPr>
        <w:t>”</w:t>
      </w:r>
      <w:r w:rsidR="00CF4605">
        <w:rPr>
          <w:rFonts w:ascii="Arial" w:hAnsi="Arial" w:cs="Arial"/>
        </w:rPr>
        <w:t xml:space="preserve">, </w:t>
      </w:r>
      <w:r w:rsidRPr="00673233">
        <w:rPr>
          <w:rFonts w:ascii="Arial" w:hAnsi="Arial" w:cs="Arial"/>
        </w:rPr>
        <w:t>Williams College</w:t>
      </w:r>
      <w:r>
        <w:rPr>
          <w:rFonts w:ascii="Arial" w:hAnsi="Arial" w:cs="Arial"/>
        </w:rPr>
        <w:t xml:space="preserve">, </w:t>
      </w:r>
      <w:r w:rsidRPr="00673233">
        <w:rPr>
          <w:rFonts w:ascii="Arial" w:hAnsi="Arial" w:cs="Arial"/>
        </w:rPr>
        <w:t>MA</w:t>
      </w:r>
      <w:r>
        <w:rPr>
          <w:rFonts w:ascii="Arial" w:hAnsi="Arial" w:cs="Arial"/>
        </w:rPr>
        <w:t>,</w:t>
      </w:r>
      <w:r w:rsidRPr="00673233">
        <w:rPr>
          <w:rFonts w:ascii="Arial" w:hAnsi="Arial" w:cs="Arial"/>
        </w:rPr>
        <w:t xml:space="preserve"> </w:t>
      </w:r>
      <w:r w:rsidR="007E30D7" w:rsidRPr="00673233">
        <w:rPr>
          <w:rFonts w:ascii="Arial" w:hAnsi="Arial" w:cs="Arial"/>
        </w:rPr>
        <w:t>June 17-22, 2007</w:t>
      </w:r>
      <w:r w:rsidR="007E30D7">
        <w:rPr>
          <w:rFonts w:ascii="Arial" w:hAnsi="Arial" w:cs="Arial"/>
        </w:rPr>
        <w:t>.</w:t>
      </w:r>
    </w:p>
    <w:p w:rsidR="00673233" w:rsidRPr="00673233" w:rsidRDefault="00673233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673233">
        <w:rPr>
          <w:rFonts w:ascii="Arial" w:hAnsi="Arial" w:cs="Arial"/>
        </w:rPr>
        <w:t>233rd ACS National Meeting</w:t>
      </w:r>
      <w:r>
        <w:rPr>
          <w:rFonts w:ascii="Arial" w:hAnsi="Arial" w:cs="Arial"/>
        </w:rPr>
        <w:t xml:space="preserve">, </w:t>
      </w:r>
      <w:r w:rsidRPr="00673233">
        <w:rPr>
          <w:rFonts w:ascii="Arial" w:hAnsi="Arial" w:cs="Arial"/>
        </w:rPr>
        <w:t xml:space="preserve">Chicago, IL, </w:t>
      </w:r>
      <w:r>
        <w:rPr>
          <w:rFonts w:ascii="Arial" w:hAnsi="Arial" w:cs="Arial"/>
        </w:rPr>
        <w:t>March 25-</w:t>
      </w:r>
      <w:r w:rsidRPr="00673233">
        <w:rPr>
          <w:rFonts w:ascii="Arial" w:hAnsi="Arial" w:cs="Arial"/>
        </w:rPr>
        <w:t>29, 2007</w:t>
      </w:r>
    </w:p>
    <w:p w:rsidR="003975C7" w:rsidRDefault="003975C7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Jeol Institute, “Basic NMR Operations &amp; System Management Course,” Aug</w:t>
      </w:r>
      <w:r w:rsidR="00381A0B">
        <w:rPr>
          <w:rFonts w:ascii="Arial" w:hAnsi="Arial" w:cs="Arial"/>
        </w:rPr>
        <w:t>ust 14-18, 2006, Peabody, MA.</w:t>
      </w:r>
    </w:p>
    <w:p w:rsidR="009D3723" w:rsidRDefault="00EA603F" w:rsidP="008A3AAD">
      <w:pPr>
        <w:pStyle w:val="BodyText"/>
        <w:spacing w:after="120"/>
      </w:pPr>
      <w:bookmarkStart w:id="2" w:name="OLE_LINK4"/>
      <w:bookmarkStart w:id="3" w:name="OLE_LINK5"/>
      <w:r>
        <w:t>19</w:t>
      </w:r>
      <w:r w:rsidRPr="00074986">
        <w:rPr>
          <w:vertAlign w:val="superscript"/>
        </w:rPr>
        <w:t>th</w:t>
      </w:r>
      <w:r>
        <w:t xml:space="preserve"> Biennial Conference on Chemical Education</w:t>
      </w:r>
      <w:bookmarkEnd w:id="2"/>
      <w:r>
        <w:t xml:space="preserve">, Purdue University, </w:t>
      </w:r>
      <w:r w:rsidR="007E30D7">
        <w:t>IN, July 30-</w:t>
      </w:r>
      <w:r>
        <w:t>August 3</w:t>
      </w:r>
      <w:r w:rsidR="00487A43">
        <w:t xml:space="preserve">, 2006.  </w:t>
      </w:r>
      <w:bookmarkEnd w:id="3"/>
    </w:p>
    <w:p w:rsidR="00381A0B" w:rsidRDefault="00EA603F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EA603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International Liquid Crystal Conference, Keystone, CO, July 2-July 7, 2006.  </w:t>
      </w:r>
    </w:p>
    <w:p w:rsidR="00EA603F" w:rsidRDefault="004B6BEC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Chapter</w:t>
      </w:r>
      <w:r w:rsidR="00EA603F">
        <w:rPr>
          <w:rFonts w:ascii="Arial" w:hAnsi="Arial" w:cs="Arial"/>
        </w:rPr>
        <w:t xml:space="preserve"> Reviewer, “Organic Chemistry” 1</w:t>
      </w:r>
      <w:r w:rsidR="00EA603F" w:rsidRPr="00EA603F">
        <w:rPr>
          <w:rFonts w:ascii="Arial" w:hAnsi="Arial" w:cs="Arial"/>
          <w:vertAlign w:val="superscript"/>
        </w:rPr>
        <w:t>st</w:t>
      </w:r>
      <w:r w:rsidR="00EA603F">
        <w:rPr>
          <w:rFonts w:ascii="Arial" w:hAnsi="Arial" w:cs="Arial"/>
        </w:rPr>
        <w:t xml:space="preserve"> Ed., David Klein, John Wiley &amp; Sons, Inc., August 2006.</w:t>
      </w:r>
    </w:p>
    <w:p w:rsidR="00FC2DBB" w:rsidRDefault="00FC2DBB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Grant Reviewer, ACS-PRF, 2005-2006 (one grant proposal)</w:t>
      </w:r>
    </w:p>
    <w:p w:rsidR="00935894" w:rsidRDefault="00935894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Reviewer, Journal of Chemical Education, 2005-2006 (two articles)</w:t>
      </w:r>
    </w:p>
    <w:p w:rsidR="00EA2EB8" w:rsidRPr="00EA2EB8" w:rsidRDefault="00EA2EB8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Book Reviewer, “The Organic Chem Lab Survival Manual” 6</w:t>
      </w:r>
      <w:r w:rsidRPr="00EA2EB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Ed., James W. Zubrick, John Wiley &amp; Sons, Inc., November 2005</w:t>
      </w:r>
    </w:p>
    <w:p w:rsidR="00381A0B" w:rsidRDefault="00247CAB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Sigma Xi, Annual Meeting, Seattle, WA, November 3-6, 2005,</w:t>
      </w:r>
      <w:r w:rsidRPr="00247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Designated Delegate for John Deere Chapter</w:t>
      </w:r>
      <w:r w:rsidR="00CB4D57">
        <w:rPr>
          <w:rFonts w:ascii="Arial" w:hAnsi="Arial" w:cs="Arial"/>
        </w:rPr>
        <w:t>, Undergraduate Presentation*</w:t>
      </w:r>
    </w:p>
    <w:p w:rsidR="00247CAB" w:rsidRDefault="00247CAB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Project Kaleidoscope, “Building Research-rich STEM Learning Environments” University of Maryland, Baltimore County, October 7-9, 2005</w:t>
      </w:r>
    </w:p>
    <w:p w:rsidR="006528FC" w:rsidRDefault="006528FC" w:rsidP="006528FC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Grant Reviewer, ACS-PRF, 2004-2005 (two grant proposals)</w:t>
      </w:r>
    </w:p>
    <w:p w:rsidR="009A3FB8" w:rsidRDefault="009A3FB8" w:rsidP="009A3FB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Book Reviewer, “An Introduction to Organic Synthesis” Nantz and Zweifel, W.H. Freeman, New York, December 2004</w:t>
      </w:r>
    </w:p>
    <w:p w:rsidR="009A3FB8" w:rsidRDefault="009A3FB8" w:rsidP="009A3F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A3FB8" w:rsidRDefault="009A3FB8" w:rsidP="009A3FB8">
      <w:pPr>
        <w:pStyle w:val="NormalWeb"/>
        <w:spacing w:before="0" w:beforeAutospacing="0" w:after="0" w:afterAutospacing="0"/>
        <w:rPr>
          <w:rFonts w:ascii="Arial" w:hAnsi="Arial" w:cs="Arial"/>
        </w:rPr>
      </w:pPr>
      <w:bookmarkStart w:id="4" w:name="OLE_LINK2"/>
      <w:r>
        <w:rPr>
          <w:rFonts w:ascii="Arial" w:hAnsi="Arial" w:cs="Arial"/>
        </w:rPr>
        <w:t xml:space="preserve">Working Weekend at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Iowa</w:t>
          </w:r>
        </w:smartTag>
      </w:smartTag>
      <w:r>
        <w:rPr>
          <w:rFonts w:ascii="Arial" w:hAnsi="Arial" w:cs="Arial"/>
        </w:rPr>
        <w:t xml:space="preserve">, “Nanoscience and Nanotechnology”, </w:t>
      </w:r>
      <w:smartTag w:uri="urn:schemas-microsoft-com:office:smarttags" w:element="date">
        <w:smartTagPr>
          <w:attr w:name="Year" w:val="2004"/>
          <w:attr w:name="Day" w:val="22"/>
          <w:attr w:name="Month" w:val="10"/>
        </w:smartTagPr>
        <w:r>
          <w:rPr>
            <w:rFonts w:ascii="Arial" w:hAnsi="Arial" w:cs="Arial"/>
          </w:rPr>
          <w:t>October 22-23, 2004</w:t>
        </w:r>
      </w:smartTag>
      <w:r>
        <w:rPr>
          <w:rFonts w:ascii="Arial" w:hAnsi="Arial" w:cs="Arial"/>
        </w:rPr>
        <w:t>.</w:t>
      </w:r>
    </w:p>
    <w:p w:rsidR="009A3FB8" w:rsidRDefault="009A3FB8" w:rsidP="009A3F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A3FB8" w:rsidRDefault="009A3FB8" w:rsidP="009A3FB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Pr="006913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smartTag w:uri="urn:schemas-microsoft-com:office:smarttags" w:element="place">
        <w:r>
          <w:rPr>
            <w:rFonts w:ascii="Arial" w:hAnsi="Arial" w:cs="Arial"/>
          </w:rPr>
          <w:t>Great Lakes</w:t>
        </w:r>
      </w:smartTag>
      <w:r>
        <w:rPr>
          <w:rFonts w:ascii="Arial" w:hAnsi="Arial" w:cs="Arial"/>
        </w:rPr>
        <w:t xml:space="preserve"> Regional Meeting, American Chemical Society,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Peoria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IL</w:t>
          </w:r>
        </w:smartTag>
      </w:smartTag>
      <w:r>
        <w:rPr>
          <w:rFonts w:ascii="Arial" w:hAnsi="Arial" w:cs="Arial"/>
        </w:rPr>
        <w:t xml:space="preserve">, </w:t>
      </w:r>
      <w:smartTag w:uri="urn:schemas-microsoft-com:office:smarttags" w:element="date">
        <w:smartTagPr>
          <w:attr w:name="Year" w:val="2004"/>
          <w:attr w:name="Day" w:val="17"/>
          <w:attr w:name="Month" w:val="10"/>
        </w:smartTagPr>
        <w:r>
          <w:rPr>
            <w:rFonts w:ascii="Arial" w:hAnsi="Arial" w:cs="Arial"/>
          </w:rPr>
          <w:t>October 17-20, 2004</w:t>
        </w:r>
      </w:smartTag>
      <w:r>
        <w:rPr>
          <w:rFonts w:ascii="Arial" w:hAnsi="Arial" w:cs="Arial"/>
        </w:rPr>
        <w:t>.  Undergraduate Presentation*</w:t>
      </w:r>
    </w:p>
    <w:bookmarkEnd w:id="4"/>
    <w:p w:rsidR="009A3FB8" w:rsidRDefault="009A3FB8" w:rsidP="009A3F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A3FB8" w:rsidRDefault="009A3FB8" w:rsidP="009A3FB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Linking Teachers to Research Experiences, </w:t>
      </w:r>
      <w:smartTag w:uri="urn:schemas-microsoft-com:office:smarttags" w:element="date">
        <w:smartTagPr>
          <w:attr w:name="Month" w:val="9"/>
          <w:attr w:name="Day" w:val="27"/>
          <w:attr w:name="Year" w:val="2003"/>
        </w:smartTagPr>
        <w:r>
          <w:rPr>
            <w:rFonts w:ascii="Arial" w:hAnsi="Arial" w:cs="Arial"/>
          </w:rPr>
          <w:t>September 27, 2003</w:t>
        </w:r>
      </w:smartTag>
      <w:r>
        <w:rPr>
          <w:rFonts w:ascii="Arial" w:hAnsi="Arial" w:cs="Arial"/>
        </w:rPr>
        <w:t>, IIT, Chicago.</w:t>
      </w:r>
    </w:p>
    <w:p w:rsidR="009A3FB8" w:rsidRDefault="009A3FB8" w:rsidP="009A3F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A3FB8" w:rsidRDefault="009A3FB8" w:rsidP="009A3FB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Working Weekend at Iowa “Microscopy”, </w:t>
      </w:r>
      <w:smartTag w:uri="urn:schemas-microsoft-com:office:smarttags" w:element="date">
        <w:smartTagPr>
          <w:attr w:name="Month" w:val="4"/>
          <w:attr w:name="Day" w:val="11"/>
          <w:attr w:name="Year" w:val="2003"/>
        </w:smartTagPr>
        <w:r>
          <w:rPr>
            <w:rFonts w:ascii="Arial" w:hAnsi="Arial" w:cs="Arial"/>
          </w:rPr>
          <w:t>April 11-12, 2003</w:t>
        </w:r>
      </w:smartTag>
      <w:r>
        <w:rPr>
          <w:rFonts w:ascii="Arial" w:hAnsi="Arial" w:cs="Arial"/>
        </w:rPr>
        <w:t>.</w:t>
      </w:r>
    </w:p>
    <w:p w:rsidR="009A3FB8" w:rsidRDefault="009A3FB8" w:rsidP="009A3F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A3FB8" w:rsidRDefault="009A3FB8" w:rsidP="009A3FB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Working Weekend at Iowa “X-ray Crystallography and Computational Chemistry”, </w:t>
      </w:r>
      <w:smartTag w:uri="urn:schemas-microsoft-com:office:smarttags" w:element="date">
        <w:smartTagPr>
          <w:attr w:name="Month" w:val="10"/>
          <w:attr w:name="Day" w:val="18"/>
          <w:attr w:name="Year" w:val="2002"/>
        </w:smartTagPr>
        <w:r>
          <w:rPr>
            <w:rFonts w:ascii="Arial" w:hAnsi="Arial" w:cs="Arial"/>
          </w:rPr>
          <w:t>October 18-19, 2002</w:t>
        </w:r>
      </w:smartTag>
      <w:r>
        <w:rPr>
          <w:rFonts w:ascii="Arial" w:hAnsi="Arial" w:cs="Arial"/>
        </w:rPr>
        <w:t>.</w:t>
      </w:r>
    </w:p>
    <w:p w:rsidR="006528FC" w:rsidRDefault="006528FC" w:rsidP="008A3AAD">
      <w:pPr>
        <w:pStyle w:val="NormalWeb"/>
        <w:spacing w:before="0" w:beforeAutospacing="0" w:after="120" w:afterAutospacing="0"/>
        <w:rPr>
          <w:rFonts w:ascii="Arial" w:hAnsi="Arial" w:cs="Arial"/>
        </w:rPr>
      </w:pPr>
    </w:p>
    <w:sectPr w:rsidR="006528FC" w:rsidSect="00A05CE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50" w:rsidRDefault="00D60850">
      <w:r>
        <w:separator/>
      </w:r>
    </w:p>
  </w:endnote>
  <w:endnote w:type="continuationSeparator" w:id="0">
    <w:p w:rsidR="00D60850" w:rsidRDefault="00D6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6E" w:rsidRDefault="00AE029A" w:rsidP="00D855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70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706E" w:rsidRDefault="00DC706E" w:rsidP="00D855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6E" w:rsidRDefault="00AE029A" w:rsidP="00D855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70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64D">
      <w:rPr>
        <w:rStyle w:val="PageNumber"/>
        <w:noProof/>
      </w:rPr>
      <w:t>2</w:t>
    </w:r>
    <w:r>
      <w:rPr>
        <w:rStyle w:val="PageNumber"/>
      </w:rPr>
      <w:fldChar w:fldCharType="end"/>
    </w:r>
  </w:p>
  <w:p w:rsidR="00DC706E" w:rsidRDefault="00DC706E" w:rsidP="00D855C3">
    <w:pPr>
      <w:pStyle w:val="Footer"/>
      <w:ind w:right="360"/>
    </w:pPr>
    <w:r>
      <w:rPr>
        <w:snapToGrid w:val="0"/>
      </w:rPr>
      <w:t>Jensen</w:t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50" w:rsidRDefault="00D60850">
      <w:r>
        <w:separator/>
      </w:r>
    </w:p>
  </w:footnote>
  <w:footnote w:type="continuationSeparator" w:id="0">
    <w:p w:rsidR="00D60850" w:rsidRDefault="00D6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048"/>
    <w:multiLevelType w:val="multilevel"/>
    <w:tmpl w:val="8AF67912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19404F"/>
    <w:multiLevelType w:val="multilevel"/>
    <w:tmpl w:val="AF2462CA"/>
    <w:lvl w:ilvl="0">
      <w:start w:val="199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33D2F81"/>
    <w:multiLevelType w:val="multilevel"/>
    <w:tmpl w:val="5C1C2786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CB808C9"/>
    <w:multiLevelType w:val="multilevel"/>
    <w:tmpl w:val="72940522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1">
      <w:start w:val="199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4">
    <w:nsid w:val="23105B30"/>
    <w:multiLevelType w:val="multilevel"/>
    <w:tmpl w:val="0FE62EFE"/>
    <w:lvl w:ilvl="0">
      <w:start w:val="199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9C05905"/>
    <w:multiLevelType w:val="multilevel"/>
    <w:tmpl w:val="D60C3E98"/>
    <w:lvl w:ilvl="0">
      <w:start w:val="199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1">
      <w:start w:val="1999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6">
    <w:nsid w:val="3FE60CF6"/>
    <w:multiLevelType w:val="multilevel"/>
    <w:tmpl w:val="C18E00C6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4A36632"/>
    <w:multiLevelType w:val="multilevel"/>
    <w:tmpl w:val="CA8E21CE"/>
    <w:lvl w:ilvl="0">
      <w:start w:val="1997"/>
      <w:numFmt w:val="decimal"/>
      <w:lvlText w:val="%1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4B62C36"/>
    <w:multiLevelType w:val="multilevel"/>
    <w:tmpl w:val="B82033CC"/>
    <w:lvl w:ilvl="0">
      <w:start w:val="199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221409"/>
    <w:multiLevelType w:val="multilevel"/>
    <w:tmpl w:val="BBBA59F4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FD7144E"/>
    <w:multiLevelType w:val="multilevel"/>
    <w:tmpl w:val="5FFCC466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3682F61"/>
    <w:multiLevelType w:val="multilevel"/>
    <w:tmpl w:val="9E44FDAA"/>
    <w:lvl w:ilvl="0">
      <w:start w:val="199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1">
      <w:start w:val="1999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BD"/>
    <w:rsid w:val="00002CDC"/>
    <w:rsid w:val="00034CB3"/>
    <w:rsid w:val="000376BD"/>
    <w:rsid w:val="000472CB"/>
    <w:rsid w:val="00053954"/>
    <w:rsid w:val="000723E4"/>
    <w:rsid w:val="00072D80"/>
    <w:rsid w:val="00074986"/>
    <w:rsid w:val="00084684"/>
    <w:rsid w:val="000A0F07"/>
    <w:rsid w:val="000D5691"/>
    <w:rsid w:val="00106E77"/>
    <w:rsid w:val="001213F1"/>
    <w:rsid w:val="00155141"/>
    <w:rsid w:val="001621BD"/>
    <w:rsid w:val="00181EE4"/>
    <w:rsid w:val="00187C60"/>
    <w:rsid w:val="001A16A5"/>
    <w:rsid w:val="001C4E97"/>
    <w:rsid w:val="001D77CE"/>
    <w:rsid w:val="0024565D"/>
    <w:rsid w:val="00247CAB"/>
    <w:rsid w:val="00266D34"/>
    <w:rsid w:val="00272D78"/>
    <w:rsid w:val="002A3CCF"/>
    <w:rsid w:val="002B020A"/>
    <w:rsid w:val="002C64C2"/>
    <w:rsid w:val="002D66F3"/>
    <w:rsid w:val="00321F1B"/>
    <w:rsid w:val="003226C4"/>
    <w:rsid w:val="00323B47"/>
    <w:rsid w:val="00345967"/>
    <w:rsid w:val="00370310"/>
    <w:rsid w:val="00381A0B"/>
    <w:rsid w:val="003975C7"/>
    <w:rsid w:val="003E4A45"/>
    <w:rsid w:val="00416B0D"/>
    <w:rsid w:val="00423D86"/>
    <w:rsid w:val="00431B5A"/>
    <w:rsid w:val="0044632B"/>
    <w:rsid w:val="004544B5"/>
    <w:rsid w:val="00461D2D"/>
    <w:rsid w:val="00487A43"/>
    <w:rsid w:val="004B6BEC"/>
    <w:rsid w:val="004D17C4"/>
    <w:rsid w:val="005063BC"/>
    <w:rsid w:val="005107ED"/>
    <w:rsid w:val="005172A0"/>
    <w:rsid w:val="00526712"/>
    <w:rsid w:val="00537F3D"/>
    <w:rsid w:val="00540112"/>
    <w:rsid w:val="005425E5"/>
    <w:rsid w:val="005508A0"/>
    <w:rsid w:val="00552876"/>
    <w:rsid w:val="00553B14"/>
    <w:rsid w:val="005567EC"/>
    <w:rsid w:val="00576DE8"/>
    <w:rsid w:val="0059164D"/>
    <w:rsid w:val="00593D8C"/>
    <w:rsid w:val="005D475E"/>
    <w:rsid w:val="005D55AE"/>
    <w:rsid w:val="005E567A"/>
    <w:rsid w:val="005F1C1F"/>
    <w:rsid w:val="00625A7A"/>
    <w:rsid w:val="006528FC"/>
    <w:rsid w:val="00657ACF"/>
    <w:rsid w:val="006663A5"/>
    <w:rsid w:val="00673233"/>
    <w:rsid w:val="00677ABF"/>
    <w:rsid w:val="006831C7"/>
    <w:rsid w:val="0069139E"/>
    <w:rsid w:val="0069334E"/>
    <w:rsid w:val="006B00D3"/>
    <w:rsid w:val="006C56DC"/>
    <w:rsid w:val="006F0F48"/>
    <w:rsid w:val="006F19BA"/>
    <w:rsid w:val="006F2E95"/>
    <w:rsid w:val="006F79A2"/>
    <w:rsid w:val="00733E0E"/>
    <w:rsid w:val="00736843"/>
    <w:rsid w:val="007440F5"/>
    <w:rsid w:val="007573E9"/>
    <w:rsid w:val="00783EB5"/>
    <w:rsid w:val="00796A20"/>
    <w:rsid w:val="007D2EB0"/>
    <w:rsid w:val="007D5E44"/>
    <w:rsid w:val="007E30D7"/>
    <w:rsid w:val="007F284E"/>
    <w:rsid w:val="007F57C4"/>
    <w:rsid w:val="00811AFC"/>
    <w:rsid w:val="00812E83"/>
    <w:rsid w:val="00814574"/>
    <w:rsid w:val="00824AB8"/>
    <w:rsid w:val="00832421"/>
    <w:rsid w:val="00843FD3"/>
    <w:rsid w:val="00857459"/>
    <w:rsid w:val="00870D30"/>
    <w:rsid w:val="00876356"/>
    <w:rsid w:val="00887CF0"/>
    <w:rsid w:val="008939EA"/>
    <w:rsid w:val="008940F2"/>
    <w:rsid w:val="008A3AAD"/>
    <w:rsid w:val="008C3144"/>
    <w:rsid w:val="008C7397"/>
    <w:rsid w:val="008D44D3"/>
    <w:rsid w:val="008D5FF4"/>
    <w:rsid w:val="008E2B1C"/>
    <w:rsid w:val="008E6D84"/>
    <w:rsid w:val="00931A6A"/>
    <w:rsid w:val="00935894"/>
    <w:rsid w:val="009A3FB8"/>
    <w:rsid w:val="009A5FDB"/>
    <w:rsid w:val="009B147D"/>
    <w:rsid w:val="009C1C84"/>
    <w:rsid w:val="009D1850"/>
    <w:rsid w:val="009D3723"/>
    <w:rsid w:val="009D4AEE"/>
    <w:rsid w:val="009D7B18"/>
    <w:rsid w:val="00A010C6"/>
    <w:rsid w:val="00A05CE7"/>
    <w:rsid w:val="00A40A53"/>
    <w:rsid w:val="00A87C26"/>
    <w:rsid w:val="00AA4276"/>
    <w:rsid w:val="00AD4B89"/>
    <w:rsid w:val="00AE029A"/>
    <w:rsid w:val="00AE2A2C"/>
    <w:rsid w:val="00B124A6"/>
    <w:rsid w:val="00B13CE7"/>
    <w:rsid w:val="00B21EAC"/>
    <w:rsid w:val="00B22A70"/>
    <w:rsid w:val="00B234D7"/>
    <w:rsid w:val="00B23B4A"/>
    <w:rsid w:val="00BF414A"/>
    <w:rsid w:val="00C0345D"/>
    <w:rsid w:val="00C176B3"/>
    <w:rsid w:val="00C23E47"/>
    <w:rsid w:val="00C27BCF"/>
    <w:rsid w:val="00C538E2"/>
    <w:rsid w:val="00C5780D"/>
    <w:rsid w:val="00C62A77"/>
    <w:rsid w:val="00C67298"/>
    <w:rsid w:val="00C81471"/>
    <w:rsid w:val="00C933E9"/>
    <w:rsid w:val="00CB4ABD"/>
    <w:rsid w:val="00CB4D57"/>
    <w:rsid w:val="00CE76CD"/>
    <w:rsid w:val="00CF4605"/>
    <w:rsid w:val="00D0487E"/>
    <w:rsid w:val="00D14C8B"/>
    <w:rsid w:val="00D505CD"/>
    <w:rsid w:val="00D544AD"/>
    <w:rsid w:val="00D60850"/>
    <w:rsid w:val="00D855C3"/>
    <w:rsid w:val="00D876EA"/>
    <w:rsid w:val="00D8777F"/>
    <w:rsid w:val="00D92880"/>
    <w:rsid w:val="00DB76CE"/>
    <w:rsid w:val="00DC706E"/>
    <w:rsid w:val="00DD5702"/>
    <w:rsid w:val="00DE0736"/>
    <w:rsid w:val="00DE14BC"/>
    <w:rsid w:val="00DE19DF"/>
    <w:rsid w:val="00DF7000"/>
    <w:rsid w:val="00E0192F"/>
    <w:rsid w:val="00E23817"/>
    <w:rsid w:val="00E37311"/>
    <w:rsid w:val="00E94792"/>
    <w:rsid w:val="00E94B3B"/>
    <w:rsid w:val="00EA2EB8"/>
    <w:rsid w:val="00EA603F"/>
    <w:rsid w:val="00EA6417"/>
    <w:rsid w:val="00EB7CB8"/>
    <w:rsid w:val="00ED44B2"/>
    <w:rsid w:val="00F127FF"/>
    <w:rsid w:val="00F2595E"/>
    <w:rsid w:val="00F31C05"/>
    <w:rsid w:val="00F32404"/>
    <w:rsid w:val="00F51EA3"/>
    <w:rsid w:val="00F5745A"/>
    <w:rsid w:val="00F73B5E"/>
    <w:rsid w:val="00F7797F"/>
    <w:rsid w:val="00FA21A6"/>
    <w:rsid w:val="00FB1146"/>
    <w:rsid w:val="00FC2DBB"/>
    <w:rsid w:val="00FE472A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1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21F1B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321F1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21F1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21F1B"/>
    <w:pPr>
      <w:keepNext/>
      <w:jc w:val="both"/>
      <w:outlineLvl w:val="3"/>
    </w:pPr>
    <w:rPr>
      <w:rFonts w:ascii="MS Sans Serif" w:hAnsi="MS Sans Serif"/>
    </w:rPr>
  </w:style>
  <w:style w:type="paragraph" w:styleId="Heading5">
    <w:name w:val="heading 5"/>
    <w:basedOn w:val="Normal"/>
    <w:next w:val="Normal"/>
    <w:qFormat/>
    <w:rsid w:val="00321F1B"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1F1B"/>
    <w:rPr>
      <w:color w:val="0000FF"/>
      <w:u w:val="single"/>
    </w:rPr>
  </w:style>
  <w:style w:type="character" w:styleId="Strong">
    <w:name w:val="Strong"/>
    <w:basedOn w:val="DefaultParagraphFont"/>
    <w:qFormat/>
    <w:rsid w:val="00321F1B"/>
    <w:rPr>
      <w:b/>
    </w:rPr>
  </w:style>
  <w:style w:type="paragraph" w:styleId="NormalWeb">
    <w:name w:val="Normal (Web)"/>
    <w:basedOn w:val="Normal"/>
    <w:rsid w:val="00321F1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extclass21">
    <w:name w:val="textclass21"/>
    <w:basedOn w:val="DefaultParagraphFont"/>
    <w:rsid w:val="00321F1B"/>
    <w:rPr>
      <w:rFonts w:ascii="Arial" w:hAnsi="Arial" w:cs="Arial" w:hint="default"/>
      <w:color w:val="000000"/>
      <w:spacing w:val="169"/>
      <w:sz w:val="14"/>
      <w:szCs w:val="14"/>
    </w:rPr>
  </w:style>
  <w:style w:type="character" w:customStyle="1" w:styleId="subheadclass1">
    <w:name w:val="subheadclass1"/>
    <w:basedOn w:val="DefaultParagraphFont"/>
    <w:rsid w:val="00321F1B"/>
    <w:rPr>
      <w:rFonts w:ascii="Arial" w:hAnsi="Arial" w:cs="Arial" w:hint="default"/>
      <w:b/>
      <w:bCs/>
      <w:color w:val="993333"/>
      <w:sz w:val="18"/>
      <w:szCs w:val="18"/>
    </w:rPr>
  </w:style>
  <w:style w:type="character" w:styleId="FollowedHyperlink">
    <w:name w:val="FollowedHyperlink"/>
    <w:basedOn w:val="DefaultParagraphFont"/>
    <w:rsid w:val="00321F1B"/>
    <w:rPr>
      <w:color w:val="800080"/>
      <w:u w:val="single"/>
    </w:rPr>
  </w:style>
  <w:style w:type="paragraph" w:styleId="Title">
    <w:name w:val="Title"/>
    <w:basedOn w:val="Normal"/>
    <w:qFormat/>
    <w:rsid w:val="00321F1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321F1B"/>
    <w:rPr>
      <w:b/>
    </w:rPr>
  </w:style>
  <w:style w:type="paragraph" w:styleId="BodyText">
    <w:name w:val="Body Text"/>
    <w:basedOn w:val="Normal"/>
    <w:rsid w:val="00321F1B"/>
  </w:style>
  <w:style w:type="paragraph" w:customStyle="1" w:styleId="DefinitionTerm">
    <w:name w:val="Definition Term"/>
    <w:basedOn w:val="Normal"/>
    <w:next w:val="DefinitionList"/>
    <w:rsid w:val="00321F1B"/>
    <w:rPr>
      <w:snapToGrid w:val="0"/>
    </w:rPr>
  </w:style>
  <w:style w:type="paragraph" w:customStyle="1" w:styleId="DefinitionList">
    <w:name w:val="Definition List"/>
    <w:basedOn w:val="Normal"/>
    <w:next w:val="DefinitionTerm"/>
    <w:rsid w:val="00321F1B"/>
    <w:pPr>
      <w:ind w:left="360"/>
    </w:pPr>
    <w:rPr>
      <w:snapToGrid w:val="0"/>
    </w:rPr>
  </w:style>
  <w:style w:type="paragraph" w:styleId="BalloonText">
    <w:name w:val="Balloon Text"/>
    <w:basedOn w:val="Normal"/>
    <w:semiHidden/>
    <w:rsid w:val="00E0192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855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55C3"/>
  </w:style>
  <w:style w:type="paragraph" w:styleId="Header">
    <w:name w:val="header"/>
    <w:basedOn w:val="Normal"/>
    <w:rsid w:val="00D855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A3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1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21F1B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321F1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21F1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21F1B"/>
    <w:pPr>
      <w:keepNext/>
      <w:jc w:val="both"/>
      <w:outlineLvl w:val="3"/>
    </w:pPr>
    <w:rPr>
      <w:rFonts w:ascii="MS Sans Serif" w:hAnsi="MS Sans Serif"/>
    </w:rPr>
  </w:style>
  <w:style w:type="paragraph" w:styleId="Heading5">
    <w:name w:val="heading 5"/>
    <w:basedOn w:val="Normal"/>
    <w:next w:val="Normal"/>
    <w:qFormat/>
    <w:rsid w:val="00321F1B"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1F1B"/>
    <w:rPr>
      <w:color w:val="0000FF"/>
      <w:u w:val="single"/>
    </w:rPr>
  </w:style>
  <w:style w:type="character" w:styleId="Strong">
    <w:name w:val="Strong"/>
    <w:basedOn w:val="DefaultParagraphFont"/>
    <w:qFormat/>
    <w:rsid w:val="00321F1B"/>
    <w:rPr>
      <w:b/>
    </w:rPr>
  </w:style>
  <w:style w:type="paragraph" w:styleId="NormalWeb">
    <w:name w:val="Normal (Web)"/>
    <w:basedOn w:val="Normal"/>
    <w:rsid w:val="00321F1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extclass21">
    <w:name w:val="textclass21"/>
    <w:basedOn w:val="DefaultParagraphFont"/>
    <w:rsid w:val="00321F1B"/>
    <w:rPr>
      <w:rFonts w:ascii="Arial" w:hAnsi="Arial" w:cs="Arial" w:hint="default"/>
      <w:color w:val="000000"/>
      <w:spacing w:val="169"/>
      <w:sz w:val="14"/>
      <w:szCs w:val="14"/>
    </w:rPr>
  </w:style>
  <w:style w:type="character" w:customStyle="1" w:styleId="subheadclass1">
    <w:name w:val="subheadclass1"/>
    <w:basedOn w:val="DefaultParagraphFont"/>
    <w:rsid w:val="00321F1B"/>
    <w:rPr>
      <w:rFonts w:ascii="Arial" w:hAnsi="Arial" w:cs="Arial" w:hint="default"/>
      <w:b/>
      <w:bCs/>
      <w:color w:val="993333"/>
      <w:sz w:val="18"/>
      <w:szCs w:val="18"/>
    </w:rPr>
  </w:style>
  <w:style w:type="character" w:styleId="FollowedHyperlink">
    <w:name w:val="FollowedHyperlink"/>
    <w:basedOn w:val="DefaultParagraphFont"/>
    <w:rsid w:val="00321F1B"/>
    <w:rPr>
      <w:color w:val="800080"/>
      <w:u w:val="single"/>
    </w:rPr>
  </w:style>
  <w:style w:type="paragraph" w:styleId="Title">
    <w:name w:val="Title"/>
    <w:basedOn w:val="Normal"/>
    <w:qFormat/>
    <w:rsid w:val="00321F1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321F1B"/>
    <w:rPr>
      <w:b/>
    </w:rPr>
  </w:style>
  <w:style w:type="paragraph" w:styleId="BodyText">
    <w:name w:val="Body Text"/>
    <w:basedOn w:val="Normal"/>
    <w:rsid w:val="00321F1B"/>
  </w:style>
  <w:style w:type="paragraph" w:customStyle="1" w:styleId="DefinitionTerm">
    <w:name w:val="Definition Term"/>
    <w:basedOn w:val="Normal"/>
    <w:next w:val="DefinitionList"/>
    <w:rsid w:val="00321F1B"/>
    <w:rPr>
      <w:snapToGrid w:val="0"/>
    </w:rPr>
  </w:style>
  <w:style w:type="paragraph" w:customStyle="1" w:styleId="DefinitionList">
    <w:name w:val="Definition List"/>
    <w:basedOn w:val="Normal"/>
    <w:next w:val="DefinitionTerm"/>
    <w:rsid w:val="00321F1B"/>
    <w:pPr>
      <w:ind w:left="360"/>
    </w:pPr>
    <w:rPr>
      <w:snapToGrid w:val="0"/>
    </w:rPr>
  </w:style>
  <w:style w:type="paragraph" w:styleId="BalloonText">
    <w:name w:val="Balloon Text"/>
    <w:basedOn w:val="Normal"/>
    <w:semiHidden/>
    <w:rsid w:val="00E0192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855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55C3"/>
  </w:style>
  <w:style w:type="paragraph" w:styleId="Header">
    <w:name w:val="header"/>
    <w:basedOn w:val="Normal"/>
    <w:rsid w:val="00D855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A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3FE790-6381-4E2F-AD45-F92BCF3D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</vt:lpstr>
    </vt:vector>
  </TitlesOfParts>
  <Company>Haddon Research Group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</dc:title>
  <dc:creator>Dell W. Jensen, Jr.</dc:creator>
  <cp:lastModifiedBy>delljensen</cp:lastModifiedBy>
  <cp:revision>2</cp:revision>
  <cp:lastPrinted>2009-11-19T19:09:00Z</cp:lastPrinted>
  <dcterms:created xsi:type="dcterms:W3CDTF">2013-08-14T20:40:00Z</dcterms:created>
  <dcterms:modified xsi:type="dcterms:W3CDTF">2013-08-14T20:40:00Z</dcterms:modified>
</cp:coreProperties>
</file>