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B8" w:rsidRDefault="008147B8" w:rsidP="00864726">
      <w:pPr>
        <w:pStyle w:val="NoSpacing"/>
        <w:tabs>
          <w:tab w:val="left" w:pos="720"/>
          <w:tab w:val="left" w:pos="2880"/>
          <w:tab w:val="left" w:pos="3600"/>
          <w:tab w:val="left" w:pos="5760"/>
        </w:tabs>
        <w:ind w:left="720" w:hanging="720"/>
        <w:rPr>
          <w:rFonts w:eastAsia="Times New Roman" w:cs="Arial"/>
          <w:b/>
          <w:color w:val="222222"/>
          <w:sz w:val="22"/>
          <w:szCs w:val="22"/>
        </w:rPr>
      </w:pPr>
      <w:bookmarkStart w:id="0" w:name="_GoBack"/>
      <w:bookmarkEnd w:id="0"/>
    </w:p>
    <w:p w:rsidR="00935B41" w:rsidRDefault="00935B41" w:rsidP="00864726">
      <w:pPr>
        <w:pStyle w:val="NoSpacing"/>
        <w:tabs>
          <w:tab w:val="left" w:pos="720"/>
          <w:tab w:val="left" w:pos="2880"/>
          <w:tab w:val="left" w:pos="3600"/>
          <w:tab w:val="left" w:pos="5760"/>
        </w:tabs>
        <w:ind w:left="720" w:hanging="720"/>
        <w:rPr>
          <w:rFonts w:eastAsia="Times New Roman" w:cs="Arial"/>
          <w:b/>
          <w:color w:val="222222"/>
          <w:sz w:val="22"/>
          <w:szCs w:val="22"/>
        </w:rPr>
      </w:pPr>
    </w:p>
    <w:p w:rsidR="00CA31F2" w:rsidRDefault="00CA31F2" w:rsidP="00864726">
      <w:pPr>
        <w:pStyle w:val="NoSpacing"/>
        <w:tabs>
          <w:tab w:val="left" w:pos="720"/>
          <w:tab w:val="left" w:pos="2880"/>
          <w:tab w:val="left" w:pos="3600"/>
          <w:tab w:val="left" w:pos="5760"/>
        </w:tabs>
        <w:ind w:left="720" w:hanging="720"/>
        <w:rPr>
          <w:rFonts w:eastAsia="Times New Roman" w:cs="Arial"/>
          <w:b/>
          <w:color w:val="222222"/>
          <w:sz w:val="22"/>
          <w:szCs w:val="22"/>
        </w:rPr>
      </w:pPr>
    </w:p>
    <w:p w:rsidR="00570149" w:rsidRDefault="00BE3C4C" w:rsidP="0035134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1)</w:t>
      </w:r>
      <w:r>
        <w:rPr>
          <w:rFonts w:eastAsia="Times New Roman" w:cs="Arial"/>
          <w:b/>
          <w:color w:val="222222"/>
          <w:sz w:val="22"/>
          <w:szCs w:val="22"/>
        </w:rPr>
        <w:tab/>
      </w:r>
      <w:r w:rsidR="0035134B">
        <w:rPr>
          <w:rFonts w:eastAsia="Times New Roman" w:cs="Arial"/>
          <w:b/>
          <w:color w:val="222222"/>
          <w:sz w:val="22"/>
          <w:szCs w:val="22"/>
        </w:rPr>
        <w:t xml:space="preserve">New </w:t>
      </w:r>
      <w:r w:rsidR="00BD2982">
        <w:rPr>
          <w:rFonts w:eastAsia="Times New Roman" w:cs="Arial"/>
          <w:b/>
          <w:color w:val="222222"/>
          <w:sz w:val="22"/>
          <w:szCs w:val="22"/>
        </w:rPr>
        <w:t xml:space="preserve">Graduate </w:t>
      </w:r>
      <w:r w:rsidR="0035134B">
        <w:rPr>
          <w:rFonts w:eastAsia="Times New Roman" w:cs="Arial"/>
          <w:b/>
          <w:color w:val="222222"/>
          <w:sz w:val="22"/>
          <w:szCs w:val="22"/>
        </w:rPr>
        <w:t>Course</w:t>
      </w:r>
      <w:r w:rsidR="006A24CF">
        <w:rPr>
          <w:rFonts w:eastAsia="Times New Roman" w:cs="Arial"/>
          <w:b/>
          <w:color w:val="222222"/>
          <w:sz w:val="22"/>
          <w:szCs w:val="22"/>
        </w:rPr>
        <w:t>:</w:t>
      </w:r>
      <w:r w:rsidR="006A24CF">
        <w:rPr>
          <w:rFonts w:eastAsia="Times New Roman" w:cs="Arial"/>
          <w:b/>
          <w:color w:val="222222"/>
          <w:sz w:val="22"/>
          <w:szCs w:val="22"/>
        </w:rPr>
        <w:tab/>
      </w:r>
      <w:r w:rsidR="00BD2982">
        <w:rPr>
          <w:rFonts w:eastAsia="Times New Roman" w:cs="Arial"/>
          <w:b/>
          <w:color w:val="222222"/>
          <w:sz w:val="22"/>
          <w:szCs w:val="22"/>
        </w:rPr>
        <w:tab/>
        <w:t>CSD SLP 500</w:t>
      </w:r>
      <w:r w:rsidR="00F0710A">
        <w:rPr>
          <w:rFonts w:eastAsia="Times New Roman" w:cs="Arial"/>
          <w:b/>
          <w:color w:val="222222"/>
          <w:sz w:val="22"/>
          <w:szCs w:val="22"/>
        </w:rPr>
        <w:t>: Seminar</w:t>
      </w:r>
      <w:r w:rsidR="00BD2982">
        <w:rPr>
          <w:rFonts w:eastAsia="Times New Roman" w:cs="Arial"/>
          <w:b/>
          <w:color w:val="222222"/>
          <w:sz w:val="22"/>
          <w:szCs w:val="22"/>
        </w:rPr>
        <w:t xml:space="preserve"> </w:t>
      </w:r>
      <w:r w:rsidR="00BD2982" w:rsidRPr="00BF2F56">
        <w:rPr>
          <w:rFonts w:eastAsia="Times New Roman" w:cs="Arial"/>
          <w:color w:val="222222"/>
          <w:sz w:val="22"/>
          <w:szCs w:val="22"/>
        </w:rPr>
        <w:t>(1 credit)</w:t>
      </w:r>
    </w:p>
    <w:p w:rsidR="009204DC" w:rsidRDefault="009204DC" w:rsidP="0035134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BD2982">
        <w:rPr>
          <w:rFonts w:eastAsia="Times New Roman" w:cs="Arial"/>
          <w:b/>
          <w:color w:val="222222"/>
          <w:sz w:val="22"/>
          <w:szCs w:val="22"/>
        </w:rPr>
        <w:tab/>
        <w:t xml:space="preserve"> </w:t>
      </w:r>
    </w:p>
    <w:p w:rsidR="00BD2982" w:rsidRPr="00BD2982" w:rsidRDefault="009204DC"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BD2982" w:rsidRPr="00BD2982">
        <w:rPr>
          <w:rFonts w:eastAsia="Times New Roman" w:cs="Arial"/>
          <w:color w:val="222222"/>
          <w:sz w:val="22"/>
          <w:szCs w:val="22"/>
        </w:rPr>
        <w:t>Procedures related to federal regulations (e.g., HIPAA, FERPA, Hi-Tech Act) will be discussed.</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Students will learn about the supervision and certification processes and speech-language pathologists’</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Scope of Practice as determined by the American Speech-Language-Hearing Association (ASHA). They</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will learn to follow and interpret the ASHA Code of Ethics. Students will complete evidence-based</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practice</w:t>
      </w:r>
      <w:r>
        <w:rPr>
          <w:rFonts w:eastAsia="Times New Roman" w:cs="Arial"/>
          <w:color w:val="222222"/>
          <w:sz w:val="22"/>
          <w:szCs w:val="22"/>
        </w:rPr>
        <w:t xml:space="preserve"> </w:t>
      </w:r>
      <w:r w:rsidRPr="00BD2982">
        <w:rPr>
          <w:rFonts w:eastAsia="Times New Roman" w:cs="Arial"/>
          <w:color w:val="222222"/>
          <w:sz w:val="22"/>
          <w:szCs w:val="22"/>
        </w:rPr>
        <w:t>assignments that will apply to their clinical practicum caseload. The intervention process from</w:t>
      </w:r>
    </w:p>
    <w:p w:rsidR="00C429AD"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intake and interview through dismissal will be explored.</w:t>
      </w:r>
    </w:p>
    <w:p w:rsidR="00CA31F2" w:rsidRPr="00CA31F2" w:rsidRDefault="00224EF0" w:rsidP="0035134B">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p>
    <w:p w:rsidR="006228B8" w:rsidRDefault="00864726" w:rsidP="00E576C6">
      <w:pPr>
        <w:pStyle w:val="NoSpacing"/>
        <w:tabs>
          <w:tab w:val="left" w:pos="720"/>
          <w:tab w:val="left" w:pos="2880"/>
          <w:tab w:val="left" w:pos="3600"/>
          <w:tab w:val="left" w:pos="5760"/>
        </w:tabs>
        <w:ind w:left="360"/>
        <w:rPr>
          <w:rFonts w:eastAsia="Times New Roman" w:cs="Arial"/>
          <w:b/>
          <w:color w:val="222222"/>
          <w:sz w:val="22"/>
          <w:szCs w:val="22"/>
        </w:rPr>
      </w:pPr>
      <w:r>
        <w:rPr>
          <w:rFonts w:eastAsia="Times New Roman" w:cs="Arial"/>
          <w:b/>
          <w:color w:val="222222"/>
          <w:sz w:val="22"/>
          <w:szCs w:val="22"/>
        </w:rPr>
        <w:t xml:space="preserve">   </w:t>
      </w:r>
      <w:r w:rsidR="00843EE4">
        <w:rPr>
          <w:rFonts w:eastAsia="Times New Roman" w:cs="Arial"/>
          <w:i/>
          <w:color w:val="222222"/>
          <w:sz w:val="22"/>
          <w:szCs w:val="22"/>
        </w:rPr>
        <w:tab/>
      </w:r>
      <w:r w:rsidR="00064B68">
        <w:rPr>
          <w:rFonts w:eastAsia="Times New Roman" w:cs="Arial"/>
          <w:b/>
          <w:color w:val="222222"/>
          <w:sz w:val="22"/>
          <w:szCs w:val="22"/>
        </w:rPr>
        <w:tab/>
      </w:r>
      <w:r w:rsidR="00151BBE">
        <w:rPr>
          <w:rFonts w:eastAsia="Times New Roman" w:cs="Arial"/>
          <w:b/>
          <w:color w:val="222222"/>
          <w:sz w:val="22"/>
          <w:szCs w:val="22"/>
        </w:rPr>
        <w:tab/>
      </w:r>
    </w:p>
    <w:p w:rsidR="00935B41" w:rsidRDefault="00BD2982"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2)</w:t>
      </w:r>
      <w:r>
        <w:rPr>
          <w:rFonts w:eastAsia="Times New Roman" w:cs="Arial"/>
          <w:color w:val="222222"/>
          <w:sz w:val="22"/>
          <w:szCs w:val="22"/>
        </w:rPr>
        <w:tab/>
      </w:r>
      <w:r w:rsidRPr="00BD2982">
        <w:rPr>
          <w:rFonts w:eastAsia="Times New Roman" w:cs="Arial"/>
          <w:b/>
          <w:color w:val="222222"/>
          <w:sz w:val="22"/>
          <w:szCs w:val="22"/>
        </w:rPr>
        <w:t>New Graduate Course:</w:t>
      </w:r>
      <w:r w:rsidRPr="00BD2982">
        <w:rPr>
          <w:rFonts w:eastAsia="Times New Roman" w:cs="Arial"/>
          <w:b/>
          <w:color w:val="222222"/>
          <w:sz w:val="22"/>
          <w:szCs w:val="22"/>
        </w:rPr>
        <w:tab/>
      </w:r>
      <w:r w:rsidRPr="00BD2982">
        <w:rPr>
          <w:rFonts w:eastAsia="Times New Roman" w:cs="Arial"/>
          <w:b/>
          <w:color w:val="222222"/>
          <w:sz w:val="22"/>
          <w:szCs w:val="22"/>
        </w:rPr>
        <w:tab/>
        <w:t xml:space="preserve">CSD </w:t>
      </w:r>
      <w:r w:rsidR="00166D22">
        <w:rPr>
          <w:rFonts w:eastAsia="Times New Roman" w:cs="Arial"/>
          <w:b/>
          <w:color w:val="222222"/>
          <w:sz w:val="22"/>
          <w:szCs w:val="22"/>
        </w:rPr>
        <w:t xml:space="preserve">SLP </w:t>
      </w:r>
      <w:r w:rsidRPr="00BD2982">
        <w:rPr>
          <w:rFonts w:eastAsia="Times New Roman" w:cs="Arial"/>
          <w:b/>
          <w:color w:val="222222"/>
          <w:sz w:val="22"/>
          <w:szCs w:val="22"/>
        </w:rPr>
        <w:t>501</w:t>
      </w:r>
      <w:r w:rsidR="00F0710A">
        <w:rPr>
          <w:rFonts w:eastAsia="Times New Roman" w:cs="Arial"/>
          <w:b/>
          <w:color w:val="222222"/>
          <w:sz w:val="22"/>
          <w:szCs w:val="22"/>
        </w:rPr>
        <w:t>: Practicum</w:t>
      </w:r>
      <w:r w:rsidRPr="00BD2982">
        <w:rPr>
          <w:rFonts w:eastAsia="Times New Roman" w:cs="Arial"/>
          <w:b/>
          <w:color w:val="222222"/>
          <w:sz w:val="22"/>
          <w:szCs w:val="22"/>
        </w:rPr>
        <w:t xml:space="preserve"> </w:t>
      </w:r>
      <w:r w:rsidRPr="00BD2982">
        <w:rPr>
          <w:rFonts w:eastAsia="Times New Roman" w:cs="Arial"/>
          <w:color w:val="222222"/>
          <w:sz w:val="22"/>
          <w:szCs w:val="22"/>
        </w:rPr>
        <w:t>(3 credits</w:t>
      </w:r>
      <w:r w:rsidRPr="00BD2982">
        <w:rPr>
          <w:rFonts w:eastAsia="Times New Roman" w:cs="Arial"/>
          <w:b/>
          <w:color w:val="222222"/>
          <w:sz w:val="22"/>
          <w:szCs w:val="22"/>
        </w:rPr>
        <w:t>)</w:t>
      </w:r>
    </w:p>
    <w:p w:rsidR="00BD2982" w:rsidRDefault="00BD2982"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The primary objective for this internship course is for students to provide supervised</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intervention for up to four clients in individual and/or group weekly sessions at the Center for Speech,</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Language, and Hearing. Student clinicians will complete documentation for each session for each client,</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write semester summary clinical reports, participate in weekly staffing sessions with their supervisors and</w:t>
      </w:r>
      <w:r>
        <w:rPr>
          <w:rFonts w:eastAsia="Times New Roman" w:cs="Arial"/>
          <w:color w:val="222222"/>
          <w:sz w:val="22"/>
          <w:szCs w:val="22"/>
        </w:rPr>
        <w:t xml:space="preserve"> </w:t>
      </w:r>
      <w:r w:rsidRPr="00BD2982">
        <w:rPr>
          <w:rFonts w:eastAsia="Times New Roman" w:cs="Arial"/>
          <w:color w:val="222222"/>
          <w:sz w:val="22"/>
          <w:szCs w:val="22"/>
        </w:rPr>
        <w:t>fellow clinicians, and provide the highest level of individualized, evidence-based intervention for their</w:t>
      </w:r>
      <w:r>
        <w:rPr>
          <w:rFonts w:eastAsia="Times New Roman" w:cs="Arial"/>
          <w:color w:val="222222"/>
          <w:sz w:val="22"/>
          <w:szCs w:val="22"/>
        </w:rPr>
        <w:t xml:space="preserve"> </w:t>
      </w:r>
      <w:r w:rsidRPr="00BD2982">
        <w:rPr>
          <w:rFonts w:eastAsia="Times New Roman" w:cs="Arial"/>
          <w:color w:val="222222"/>
          <w:sz w:val="22"/>
          <w:szCs w:val="22"/>
        </w:rPr>
        <w:t>clients. Student clinicians will have the opportunity to share information with and counsel clients’</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caregivers. Students will review with a clinical supervisor or the Center Director one videotaped</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intervention session and will set personal goals for future semesters of intervention based on an exit</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interview session. This recording again will be reviewed along with an updated recording at the end of</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Clinical Practicum 4 so student clinicians can reflect on areas of clinical growth.</w:t>
      </w:r>
    </w:p>
    <w:p w:rsidR="00935B41" w:rsidRDefault="00935B41" w:rsidP="001661D3">
      <w:pPr>
        <w:pStyle w:val="NoSpacing"/>
        <w:tabs>
          <w:tab w:val="left" w:pos="720"/>
          <w:tab w:val="left" w:pos="2880"/>
          <w:tab w:val="left" w:pos="3600"/>
          <w:tab w:val="left" w:pos="5760"/>
        </w:tabs>
        <w:ind w:left="720" w:hanging="720"/>
        <w:rPr>
          <w:rFonts w:eastAsia="Times New Roman" w:cs="Arial"/>
          <w:i/>
          <w:color w:val="222222"/>
          <w:sz w:val="22"/>
          <w:szCs w:val="22"/>
        </w:rPr>
      </w:pPr>
    </w:p>
    <w:p w:rsidR="00935B41" w:rsidRDefault="00935B41" w:rsidP="001661D3">
      <w:pPr>
        <w:pStyle w:val="NoSpacing"/>
        <w:tabs>
          <w:tab w:val="left" w:pos="720"/>
          <w:tab w:val="left" w:pos="2880"/>
          <w:tab w:val="left" w:pos="3600"/>
          <w:tab w:val="left" w:pos="5760"/>
        </w:tabs>
        <w:ind w:left="720" w:hanging="720"/>
        <w:rPr>
          <w:rFonts w:eastAsia="Times New Roman" w:cs="Arial"/>
          <w:i/>
          <w:color w:val="222222"/>
          <w:sz w:val="22"/>
          <w:szCs w:val="22"/>
        </w:rPr>
      </w:pPr>
    </w:p>
    <w:p w:rsidR="00935B41" w:rsidRDefault="00BD2982" w:rsidP="001661D3">
      <w:pPr>
        <w:pStyle w:val="NoSpacing"/>
        <w:tabs>
          <w:tab w:val="left" w:pos="720"/>
          <w:tab w:val="left" w:pos="2880"/>
          <w:tab w:val="left" w:pos="3600"/>
          <w:tab w:val="left" w:pos="5760"/>
        </w:tabs>
        <w:ind w:left="720" w:hanging="720"/>
        <w:rPr>
          <w:rFonts w:eastAsia="Times New Roman" w:cs="Arial"/>
          <w:color w:val="222222"/>
          <w:sz w:val="22"/>
          <w:szCs w:val="22"/>
        </w:rPr>
      </w:pPr>
      <w:r w:rsidRPr="00BD2982">
        <w:rPr>
          <w:rFonts w:eastAsia="Times New Roman" w:cs="Arial"/>
          <w:b/>
          <w:color w:val="222222"/>
          <w:sz w:val="22"/>
          <w:szCs w:val="22"/>
        </w:rPr>
        <w:t>3)</w:t>
      </w:r>
      <w:r w:rsidRPr="00BD2982">
        <w:rPr>
          <w:rFonts w:eastAsia="Times New Roman" w:cs="Arial"/>
          <w:b/>
          <w:color w:val="222222"/>
          <w:sz w:val="22"/>
          <w:szCs w:val="22"/>
        </w:rPr>
        <w:tab/>
        <w:t>New Graduate Course:</w:t>
      </w:r>
      <w:r w:rsidRPr="00BD2982">
        <w:rPr>
          <w:rFonts w:eastAsia="Times New Roman" w:cs="Arial"/>
          <w:b/>
          <w:color w:val="222222"/>
          <w:sz w:val="22"/>
          <w:szCs w:val="22"/>
        </w:rPr>
        <w:tab/>
      </w:r>
      <w:r w:rsidRPr="00BD2982">
        <w:rPr>
          <w:rFonts w:eastAsia="Times New Roman" w:cs="Arial"/>
          <w:b/>
          <w:color w:val="222222"/>
          <w:sz w:val="22"/>
          <w:szCs w:val="22"/>
        </w:rPr>
        <w:tab/>
        <w:t xml:space="preserve">CSD </w:t>
      </w:r>
      <w:r w:rsidR="00166D22">
        <w:rPr>
          <w:rFonts w:eastAsia="Times New Roman" w:cs="Arial"/>
          <w:b/>
          <w:color w:val="222222"/>
          <w:sz w:val="22"/>
          <w:szCs w:val="22"/>
        </w:rPr>
        <w:t xml:space="preserve">SLP </w:t>
      </w:r>
      <w:r w:rsidRPr="00BD2982">
        <w:rPr>
          <w:rFonts w:eastAsia="Times New Roman" w:cs="Arial"/>
          <w:b/>
          <w:color w:val="222222"/>
          <w:sz w:val="22"/>
          <w:szCs w:val="22"/>
        </w:rPr>
        <w:t>502</w:t>
      </w:r>
      <w:r w:rsidR="00F0710A" w:rsidRPr="00F0710A">
        <w:rPr>
          <w:rFonts w:eastAsia="Times New Roman" w:cs="Arial"/>
          <w:b/>
          <w:color w:val="222222"/>
          <w:sz w:val="22"/>
          <w:szCs w:val="22"/>
        </w:rPr>
        <w:t>: Seminar</w:t>
      </w:r>
      <w:r w:rsidR="00F0710A">
        <w:rPr>
          <w:rFonts w:eastAsia="Times New Roman" w:cs="Arial"/>
          <w:color w:val="222222"/>
          <w:sz w:val="22"/>
          <w:szCs w:val="22"/>
        </w:rPr>
        <w:t xml:space="preserve"> </w:t>
      </w:r>
      <w:r>
        <w:rPr>
          <w:rFonts w:eastAsia="Times New Roman" w:cs="Arial"/>
          <w:color w:val="222222"/>
          <w:sz w:val="22"/>
          <w:szCs w:val="22"/>
        </w:rPr>
        <w:t>(1 credit)</w:t>
      </w:r>
    </w:p>
    <w:p w:rsidR="00BD2982" w:rsidRPr="00BD2982" w:rsidRDefault="00BD2982"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The primary objective of this course is to build upon principles introduced in Clinical Seminar 1.</w:t>
      </w:r>
    </w:p>
    <w:p w:rsidR="009616A3"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Student clinicians will complete evidence-based practice assignments for each client seen in their Clinical</w:t>
      </w:r>
      <w:r>
        <w:rPr>
          <w:rFonts w:eastAsia="Times New Roman" w:cs="Arial"/>
          <w:color w:val="222222"/>
          <w:sz w:val="22"/>
          <w:szCs w:val="22"/>
        </w:rPr>
        <w:t xml:space="preserve"> </w:t>
      </w:r>
      <w:r w:rsidRPr="00BD2982">
        <w:rPr>
          <w:rFonts w:eastAsia="Times New Roman" w:cs="Arial"/>
          <w:color w:val="222222"/>
          <w:sz w:val="22"/>
          <w:szCs w:val="22"/>
        </w:rPr>
        <w:t>Practicum internship. Interprofessional practice for different work settings will be discussed and practiced</w:t>
      </w:r>
      <w:r>
        <w:rPr>
          <w:rFonts w:eastAsia="Times New Roman" w:cs="Arial"/>
          <w:color w:val="222222"/>
          <w:sz w:val="22"/>
          <w:szCs w:val="22"/>
        </w:rPr>
        <w:t xml:space="preserve"> </w:t>
      </w:r>
      <w:r w:rsidRPr="00BD2982">
        <w:rPr>
          <w:rFonts w:eastAsia="Times New Roman" w:cs="Arial"/>
          <w:color w:val="222222"/>
          <w:sz w:val="22"/>
          <w:szCs w:val="22"/>
        </w:rPr>
        <w:t>in case study and role play assignments. Intervention approaches for clients with specific types of</w:t>
      </w:r>
      <w:r>
        <w:rPr>
          <w:rFonts w:eastAsia="Times New Roman" w:cs="Arial"/>
          <w:color w:val="222222"/>
          <w:sz w:val="22"/>
          <w:szCs w:val="22"/>
        </w:rPr>
        <w:t xml:space="preserve"> </w:t>
      </w:r>
      <w:r w:rsidRPr="00BD2982">
        <w:rPr>
          <w:rFonts w:eastAsia="Times New Roman" w:cs="Arial"/>
          <w:color w:val="222222"/>
          <w:sz w:val="22"/>
          <w:szCs w:val="22"/>
        </w:rPr>
        <w:t>disorders will be explored. Strategies for adapting intervention plans, deciding when to dismiss clients,</w:t>
      </w:r>
      <w:r>
        <w:rPr>
          <w:rFonts w:eastAsia="Times New Roman" w:cs="Arial"/>
          <w:color w:val="222222"/>
          <w:sz w:val="22"/>
          <w:szCs w:val="22"/>
        </w:rPr>
        <w:t xml:space="preserve"> </w:t>
      </w:r>
      <w:r w:rsidRPr="00BD2982">
        <w:rPr>
          <w:rFonts w:eastAsia="Times New Roman" w:cs="Arial"/>
          <w:color w:val="222222"/>
          <w:sz w:val="22"/>
          <w:szCs w:val="22"/>
        </w:rPr>
        <w:t>and using principles of learning to guide the intervention process all will be emphasized in this seminar.</w:t>
      </w:r>
    </w:p>
    <w:p w:rsid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Default="00766F9D"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4)</w:t>
      </w:r>
      <w:r>
        <w:rPr>
          <w:rFonts w:eastAsia="Times New Roman" w:cs="Arial"/>
          <w:b/>
          <w:color w:val="222222"/>
          <w:sz w:val="22"/>
          <w:szCs w:val="22"/>
        </w:rPr>
        <w:tab/>
        <w:t>New Graduate Course:</w:t>
      </w:r>
      <w:r>
        <w:rPr>
          <w:rFonts w:eastAsia="Times New Roman" w:cs="Arial"/>
          <w:b/>
          <w:color w:val="222222"/>
          <w:sz w:val="22"/>
          <w:szCs w:val="22"/>
        </w:rPr>
        <w:tab/>
      </w:r>
      <w:r>
        <w:rPr>
          <w:rFonts w:eastAsia="Times New Roman" w:cs="Arial"/>
          <w:b/>
          <w:color w:val="222222"/>
          <w:sz w:val="22"/>
          <w:szCs w:val="22"/>
        </w:rPr>
        <w:tab/>
      </w:r>
      <w:r w:rsidR="00BD2982" w:rsidRPr="00F0710A">
        <w:rPr>
          <w:rFonts w:eastAsia="Times New Roman" w:cs="Arial"/>
          <w:b/>
          <w:color w:val="222222"/>
          <w:sz w:val="22"/>
          <w:szCs w:val="22"/>
        </w:rPr>
        <w:t xml:space="preserve">CSD </w:t>
      </w:r>
      <w:r w:rsidR="00166D22">
        <w:rPr>
          <w:rFonts w:eastAsia="Times New Roman" w:cs="Arial"/>
          <w:b/>
          <w:color w:val="222222"/>
          <w:sz w:val="22"/>
          <w:szCs w:val="22"/>
        </w:rPr>
        <w:t xml:space="preserve">SLP </w:t>
      </w:r>
      <w:r w:rsidR="00BD2982" w:rsidRPr="00F0710A">
        <w:rPr>
          <w:rFonts w:eastAsia="Times New Roman" w:cs="Arial"/>
          <w:b/>
          <w:color w:val="222222"/>
          <w:sz w:val="22"/>
          <w:szCs w:val="22"/>
        </w:rPr>
        <w:t>503</w:t>
      </w:r>
      <w:r w:rsidR="00F0710A">
        <w:rPr>
          <w:rFonts w:eastAsia="Times New Roman" w:cs="Arial"/>
          <w:b/>
          <w:color w:val="222222"/>
          <w:sz w:val="22"/>
          <w:szCs w:val="22"/>
        </w:rPr>
        <w:t>: Practicum</w:t>
      </w:r>
      <w:r w:rsidR="00BD2982">
        <w:rPr>
          <w:rFonts w:eastAsia="Times New Roman" w:cs="Arial"/>
          <w:color w:val="222222"/>
          <w:sz w:val="22"/>
          <w:szCs w:val="22"/>
        </w:rPr>
        <w:t xml:space="preserve"> (3 credits)</w:t>
      </w:r>
    </w:p>
    <w:p w:rsid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The primary objective of this internship course is to build upon content covered in Clinical</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Seminar 1 and clinical experiences developed in Clinical Practicum 1 to continue to provide supervised</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intervention for up to four clients in individual and/or group weekly sessions at the Center for Speech,</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Language, and Hearing. Student clinicians will work with increasing independence to complete</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documentation for each session for each client, write semester summary clinical reports, participate in</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weekly</w:t>
      </w:r>
      <w:r w:rsidR="00BF2F56">
        <w:rPr>
          <w:rFonts w:eastAsia="Times New Roman" w:cs="Arial"/>
          <w:color w:val="222222"/>
          <w:sz w:val="22"/>
          <w:szCs w:val="22"/>
        </w:rPr>
        <w:t xml:space="preserve"> </w:t>
      </w:r>
      <w:r w:rsidRPr="00BD2982">
        <w:rPr>
          <w:rFonts w:eastAsia="Times New Roman" w:cs="Arial"/>
          <w:color w:val="222222"/>
          <w:sz w:val="22"/>
          <w:szCs w:val="22"/>
        </w:rPr>
        <w:t>staffing sessions with their supervisors and fellow clinicians, and provide the highest level of</w:t>
      </w:r>
    </w:p>
    <w:p w:rsidR="00BD2982" w:rsidRPr="00BD2982" w:rsidRDefault="00BD2982" w:rsidP="00BD2982">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BD2982">
        <w:rPr>
          <w:rFonts w:eastAsia="Times New Roman" w:cs="Arial"/>
          <w:color w:val="222222"/>
          <w:sz w:val="22"/>
          <w:szCs w:val="22"/>
        </w:rPr>
        <w:t>individualized, evidence-based intervention for their clients. Student clinicians will have the opportunity to</w:t>
      </w:r>
      <w:r>
        <w:rPr>
          <w:rFonts w:eastAsia="Times New Roman" w:cs="Arial"/>
          <w:color w:val="222222"/>
          <w:sz w:val="22"/>
          <w:szCs w:val="22"/>
        </w:rPr>
        <w:t xml:space="preserve"> </w:t>
      </w:r>
      <w:r w:rsidRPr="00BD2982">
        <w:rPr>
          <w:rFonts w:eastAsia="Times New Roman" w:cs="Arial"/>
          <w:color w:val="222222"/>
          <w:sz w:val="22"/>
          <w:szCs w:val="22"/>
        </w:rPr>
        <w:t>share information with and counsel clients’ caregivers.</w:t>
      </w:r>
    </w:p>
    <w:p w:rsidR="00322D9B" w:rsidRDefault="00322D9B" w:rsidP="00B87F60">
      <w:pPr>
        <w:pStyle w:val="NoSpacing"/>
        <w:tabs>
          <w:tab w:val="left" w:pos="720"/>
          <w:tab w:val="left" w:pos="2430"/>
          <w:tab w:val="left" w:pos="3150"/>
        </w:tabs>
        <w:ind w:left="720" w:hanging="720"/>
        <w:rPr>
          <w:rFonts w:eastAsia="Times New Roman" w:cs="Arial"/>
          <w:b/>
          <w:color w:val="222222"/>
          <w:sz w:val="22"/>
          <w:szCs w:val="22"/>
        </w:rPr>
      </w:pPr>
    </w:p>
    <w:p w:rsidR="00BD2982" w:rsidRDefault="00BD2982" w:rsidP="00B87F60">
      <w:pPr>
        <w:pStyle w:val="NoSpacing"/>
        <w:tabs>
          <w:tab w:val="left" w:pos="720"/>
          <w:tab w:val="left" w:pos="2430"/>
          <w:tab w:val="left" w:pos="3150"/>
        </w:tabs>
        <w:ind w:left="720" w:hanging="720"/>
        <w:rPr>
          <w:rFonts w:eastAsia="Times New Roman" w:cs="Arial"/>
          <w:b/>
          <w:color w:val="222222"/>
          <w:sz w:val="22"/>
          <w:szCs w:val="22"/>
        </w:rPr>
      </w:pPr>
    </w:p>
    <w:p w:rsidR="00BD2982" w:rsidRDefault="00BD2982" w:rsidP="00B87F60">
      <w:pPr>
        <w:pStyle w:val="NoSpacing"/>
        <w:tabs>
          <w:tab w:val="left" w:pos="720"/>
          <w:tab w:val="left" w:pos="2430"/>
          <w:tab w:val="left" w:pos="3150"/>
        </w:tabs>
        <w:ind w:left="720" w:hanging="720"/>
        <w:rPr>
          <w:rFonts w:eastAsia="Times New Roman" w:cs="Arial"/>
          <w:b/>
          <w:color w:val="222222"/>
          <w:sz w:val="22"/>
          <w:szCs w:val="22"/>
        </w:rPr>
      </w:pPr>
    </w:p>
    <w:p w:rsidR="00BD2982" w:rsidRDefault="00BD2982" w:rsidP="00B87F60">
      <w:pPr>
        <w:pStyle w:val="NoSpacing"/>
        <w:tabs>
          <w:tab w:val="left" w:pos="720"/>
          <w:tab w:val="left" w:pos="2430"/>
          <w:tab w:val="left" w:pos="3150"/>
        </w:tabs>
        <w:ind w:left="720" w:hanging="720"/>
        <w:rPr>
          <w:rFonts w:eastAsia="Times New Roman" w:cs="Arial"/>
          <w:b/>
          <w:color w:val="222222"/>
          <w:sz w:val="22"/>
          <w:szCs w:val="22"/>
        </w:rPr>
      </w:pPr>
    </w:p>
    <w:p w:rsidR="00BD2982" w:rsidRDefault="00766F9D"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5)</w:t>
      </w:r>
      <w:r>
        <w:rPr>
          <w:rFonts w:eastAsia="Times New Roman" w:cs="Arial"/>
          <w:b/>
          <w:color w:val="222222"/>
          <w:sz w:val="22"/>
          <w:szCs w:val="22"/>
        </w:rPr>
        <w:tab/>
        <w:t>New Graduate Course:</w:t>
      </w:r>
      <w:r>
        <w:rPr>
          <w:rFonts w:eastAsia="Times New Roman" w:cs="Arial"/>
          <w:b/>
          <w:color w:val="222222"/>
          <w:sz w:val="22"/>
          <w:szCs w:val="22"/>
        </w:rPr>
        <w:tab/>
      </w:r>
      <w:r w:rsidR="00F0710A">
        <w:rPr>
          <w:rFonts w:eastAsia="Times New Roman" w:cs="Arial"/>
          <w:b/>
          <w:color w:val="222222"/>
          <w:sz w:val="22"/>
          <w:szCs w:val="22"/>
        </w:rPr>
        <w:t xml:space="preserve">CSD </w:t>
      </w:r>
      <w:r w:rsidR="00166D22">
        <w:rPr>
          <w:rFonts w:eastAsia="Times New Roman" w:cs="Arial"/>
          <w:b/>
          <w:color w:val="222222"/>
          <w:sz w:val="22"/>
          <w:szCs w:val="22"/>
        </w:rPr>
        <w:t xml:space="preserve">SLP </w:t>
      </w:r>
      <w:r w:rsidR="00F0710A">
        <w:rPr>
          <w:rFonts w:eastAsia="Times New Roman" w:cs="Arial"/>
          <w:b/>
          <w:color w:val="222222"/>
          <w:sz w:val="22"/>
          <w:szCs w:val="22"/>
        </w:rPr>
        <w:t xml:space="preserve">504: Seminar </w:t>
      </w:r>
      <w:r w:rsidR="00F0710A" w:rsidRPr="00F0710A">
        <w:rPr>
          <w:rFonts w:eastAsia="Times New Roman" w:cs="Arial"/>
          <w:color w:val="222222"/>
          <w:sz w:val="22"/>
          <w:szCs w:val="22"/>
        </w:rPr>
        <w:t>(1 credit)</w:t>
      </w:r>
    </w:p>
    <w:p w:rsidR="00F0710A" w:rsidRDefault="00F0710A" w:rsidP="00F0710A">
      <w:pPr>
        <w:pStyle w:val="NoSpacing"/>
        <w:tabs>
          <w:tab w:val="left" w:pos="720"/>
          <w:tab w:val="left" w:pos="2430"/>
          <w:tab w:val="left" w:pos="3150"/>
        </w:tabs>
        <w:ind w:left="720" w:hanging="720"/>
        <w:rPr>
          <w:rFonts w:eastAsia="Times New Roman" w:cs="Arial"/>
          <w:b/>
          <w:color w:val="222222"/>
          <w:sz w:val="22"/>
          <w:szCs w:val="22"/>
        </w:rPr>
      </w:pP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F0710A">
        <w:rPr>
          <w:rFonts w:eastAsia="Times New Roman" w:cs="Arial"/>
          <w:color w:val="222222"/>
          <w:sz w:val="22"/>
          <w:szCs w:val="22"/>
        </w:rPr>
        <w:t>The primary objective of this course is to build upon content introduced in Clinical Seminars 1</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t>and 2 and clinical experience developed in Clinical Practicums 1 and 2. Conflict resolution, workload</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t>concerns, self-advocacy in the workplace, and use of technology in the diagnostic, assessment, and</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t>intervention processes will be topics that will be explored in this course. Intervention approaches for</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t>clients with specific types of disorders will be explored. There also will be a specific focus on serving</w:t>
      </w:r>
    </w:p>
    <w:p w:rsidR="00BD2982"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t>individuals from culturally and linguistically diverse backgrounds.</w:t>
      </w:r>
    </w:p>
    <w:p w:rsidR="00F0710A" w:rsidRPr="00F0710A" w:rsidRDefault="00F0710A" w:rsidP="00B87F60">
      <w:pPr>
        <w:pStyle w:val="NoSpacing"/>
        <w:tabs>
          <w:tab w:val="left" w:pos="720"/>
          <w:tab w:val="left" w:pos="2430"/>
          <w:tab w:val="left" w:pos="3150"/>
        </w:tabs>
        <w:ind w:left="720" w:hanging="720"/>
        <w:rPr>
          <w:rFonts w:eastAsia="Times New Roman" w:cs="Arial"/>
          <w:color w:val="222222"/>
          <w:sz w:val="22"/>
          <w:szCs w:val="22"/>
        </w:rPr>
      </w:pPr>
      <w:r w:rsidRPr="00F0710A">
        <w:rPr>
          <w:rFonts w:eastAsia="Times New Roman" w:cs="Arial"/>
          <w:color w:val="222222"/>
          <w:sz w:val="22"/>
          <w:szCs w:val="22"/>
        </w:rPr>
        <w:tab/>
      </w:r>
    </w:p>
    <w:p w:rsidR="00BD2982" w:rsidRDefault="00BD2982"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6)</w:t>
      </w:r>
      <w:r>
        <w:rPr>
          <w:rFonts w:eastAsia="Times New Roman" w:cs="Arial"/>
          <w:b/>
          <w:color w:val="222222"/>
          <w:sz w:val="22"/>
          <w:szCs w:val="22"/>
        </w:rPr>
        <w:tab/>
      </w:r>
      <w:r w:rsidR="00766F9D">
        <w:rPr>
          <w:rFonts w:eastAsia="Times New Roman" w:cs="Arial"/>
          <w:b/>
          <w:color w:val="222222"/>
          <w:sz w:val="22"/>
          <w:szCs w:val="22"/>
        </w:rPr>
        <w:t>New Graduate Course:</w:t>
      </w:r>
      <w:r w:rsidR="00766F9D">
        <w:rPr>
          <w:rFonts w:eastAsia="Times New Roman" w:cs="Arial"/>
          <w:b/>
          <w:color w:val="222222"/>
          <w:sz w:val="22"/>
          <w:szCs w:val="22"/>
        </w:rPr>
        <w:tab/>
      </w:r>
      <w:r>
        <w:rPr>
          <w:rFonts w:eastAsia="Times New Roman" w:cs="Arial"/>
          <w:b/>
          <w:color w:val="222222"/>
          <w:sz w:val="22"/>
          <w:szCs w:val="22"/>
        </w:rPr>
        <w:t xml:space="preserve">CSD </w:t>
      </w:r>
      <w:r w:rsidR="00166D22">
        <w:rPr>
          <w:rFonts w:eastAsia="Times New Roman" w:cs="Arial"/>
          <w:b/>
          <w:color w:val="222222"/>
          <w:sz w:val="22"/>
          <w:szCs w:val="22"/>
        </w:rPr>
        <w:t xml:space="preserve">SLP </w:t>
      </w:r>
      <w:r>
        <w:rPr>
          <w:rFonts w:eastAsia="Times New Roman" w:cs="Arial"/>
          <w:b/>
          <w:color w:val="222222"/>
          <w:sz w:val="22"/>
          <w:szCs w:val="22"/>
        </w:rPr>
        <w:t xml:space="preserve">505: Practicum </w:t>
      </w:r>
      <w:r w:rsidRPr="00F0710A">
        <w:rPr>
          <w:rFonts w:eastAsia="Times New Roman" w:cs="Arial"/>
          <w:color w:val="222222"/>
          <w:sz w:val="22"/>
          <w:szCs w:val="22"/>
        </w:rPr>
        <w:t>(3 credits)</w:t>
      </w: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F0710A">
        <w:rPr>
          <w:rFonts w:eastAsia="Times New Roman" w:cs="Arial"/>
          <w:color w:val="222222"/>
          <w:sz w:val="22"/>
          <w:szCs w:val="22"/>
        </w:rPr>
        <w:t>The primary objective of this internship course is to build upon clinical experience developed in</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Clinical Practicums 1 and 2 to continue to provide supervised intervention for up to four clients in</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individual and/or group weekly sessions at the Center for Speech, Language, and Hearing. Student</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clinicians will work with increasing independence to complete documentation for each session for each</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client, write semester summary clinical reports, participate in weekly staffing sessions with their</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supervisors and fellow clinicians, and provide the highest level of individualized, evidence-based</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intervention for their clients. Student clinicians will have the opportunity to share information with and</w:t>
      </w:r>
    </w:p>
    <w:p w:rsidR="00F0710A" w:rsidRPr="00F0710A" w:rsidRDefault="00F0710A" w:rsidP="00F0710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F0710A">
        <w:rPr>
          <w:rFonts w:eastAsia="Times New Roman" w:cs="Arial"/>
          <w:color w:val="222222"/>
          <w:sz w:val="22"/>
          <w:szCs w:val="22"/>
        </w:rPr>
        <w:t>counsel clients’ caregivers.</w:t>
      </w: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766F9D"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7)</w:t>
      </w:r>
      <w:r>
        <w:rPr>
          <w:rFonts w:eastAsia="Times New Roman" w:cs="Arial"/>
          <w:b/>
          <w:color w:val="222222"/>
          <w:sz w:val="22"/>
          <w:szCs w:val="22"/>
        </w:rPr>
        <w:tab/>
        <w:t>New Graduate Course:</w:t>
      </w:r>
      <w:r w:rsidR="00F0710A">
        <w:rPr>
          <w:rFonts w:eastAsia="Times New Roman" w:cs="Arial"/>
          <w:b/>
          <w:color w:val="222222"/>
          <w:sz w:val="22"/>
          <w:szCs w:val="22"/>
        </w:rPr>
        <w:tab/>
        <w:t xml:space="preserve">CSD </w:t>
      </w:r>
      <w:r w:rsidR="00166D22">
        <w:rPr>
          <w:rFonts w:eastAsia="Times New Roman" w:cs="Arial"/>
          <w:b/>
          <w:color w:val="222222"/>
          <w:sz w:val="22"/>
          <w:szCs w:val="22"/>
        </w:rPr>
        <w:t xml:space="preserve">SLP </w:t>
      </w:r>
      <w:r w:rsidR="00F0710A">
        <w:rPr>
          <w:rFonts w:eastAsia="Times New Roman" w:cs="Arial"/>
          <w:b/>
          <w:color w:val="222222"/>
          <w:sz w:val="22"/>
          <w:szCs w:val="22"/>
        </w:rPr>
        <w:t xml:space="preserve">506: Seminar </w:t>
      </w:r>
      <w:r w:rsidR="00F0710A" w:rsidRPr="00F0710A">
        <w:rPr>
          <w:rFonts w:eastAsia="Times New Roman" w:cs="Arial"/>
          <w:color w:val="222222"/>
          <w:sz w:val="22"/>
          <w:szCs w:val="22"/>
        </w:rPr>
        <w:t>(1 credit)</w:t>
      </w: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2B087F">
        <w:rPr>
          <w:rFonts w:eastAsia="Times New Roman" w:cs="Arial"/>
          <w:color w:val="222222"/>
          <w:sz w:val="22"/>
          <w:szCs w:val="22"/>
        </w:rPr>
        <w:t>The primary objective of this course is to build upon content introduced in Clinical Seminars 1,</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2, and 3 and clinical experience developed in Clinical Practicums 1, 2, and 3. Specific areas of focus for</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this course include job requirements of different work settings, billing and reimbursement, the role of</w:t>
      </w: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professional organizations and continuing education. Professional expectations, workplace etiquette and</w:t>
      </w:r>
      <w:r>
        <w:rPr>
          <w:rFonts w:eastAsia="Times New Roman" w:cs="Arial"/>
          <w:color w:val="222222"/>
          <w:sz w:val="22"/>
          <w:szCs w:val="22"/>
        </w:rPr>
        <w:t xml:space="preserve"> </w:t>
      </w:r>
      <w:r w:rsidRPr="002B087F">
        <w:rPr>
          <w:rFonts w:eastAsia="Times New Roman" w:cs="Arial"/>
          <w:color w:val="222222"/>
          <w:sz w:val="22"/>
          <w:szCs w:val="22"/>
        </w:rPr>
        <w:t>accountability will be presented to prepare students for their future off-site adult and pediatric externship</w:t>
      </w:r>
      <w:r>
        <w:rPr>
          <w:rFonts w:eastAsia="Times New Roman" w:cs="Arial"/>
          <w:color w:val="222222"/>
          <w:sz w:val="22"/>
          <w:szCs w:val="22"/>
        </w:rPr>
        <w:t xml:space="preserve"> </w:t>
      </w:r>
      <w:r w:rsidRPr="002B087F">
        <w:rPr>
          <w:rFonts w:eastAsia="Times New Roman" w:cs="Arial"/>
          <w:color w:val="222222"/>
          <w:sz w:val="22"/>
          <w:szCs w:val="22"/>
        </w:rPr>
        <w:t>experiences.</w:t>
      </w: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sidRPr="002B087F">
        <w:rPr>
          <w:rFonts w:eastAsia="Times New Roman" w:cs="Arial"/>
          <w:b/>
          <w:color w:val="222222"/>
          <w:sz w:val="22"/>
          <w:szCs w:val="22"/>
        </w:rPr>
        <w:t>8)</w:t>
      </w:r>
      <w:r w:rsidRPr="002B087F">
        <w:rPr>
          <w:rFonts w:eastAsia="Times New Roman" w:cs="Arial"/>
          <w:b/>
          <w:color w:val="222222"/>
          <w:sz w:val="22"/>
          <w:szCs w:val="22"/>
        </w:rPr>
        <w:tab/>
        <w:t>New Graduate Course</w:t>
      </w:r>
      <w:r w:rsidR="00766F9D">
        <w:rPr>
          <w:rFonts w:eastAsia="Times New Roman" w:cs="Arial"/>
          <w:b/>
          <w:color w:val="222222"/>
          <w:sz w:val="22"/>
          <w:szCs w:val="22"/>
        </w:rPr>
        <w:t>:</w:t>
      </w:r>
      <w:r w:rsidR="00766F9D">
        <w:rPr>
          <w:rFonts w:eastAsia="Times New Roman" w:cs="Arial"/>
          <w:b/>
          <w:color w:val="222222"/>
          <w:sz w:val="22"/>
          <w:szCs w:val="22"/>
        </w:rPr>
        <w:tab/>
      </w:r>
      <w:r w:rsidRPr="002B087F">
        <w:rPr>
          <w:rFonts w:eastAsia="Times New Roman" w:cs="Arial"/>
          <w:b/>
          <w:color w:val="222222"/>
          <w:sz w:val="22"/>
          <w:szCs w:val="22"/>
        </w:rPr>
        <w:t xml:space="preserve">CSD </w:t>
      </w:r>
      <w:r w:rsidR="00166D22">
        <w:rPr>
          <w:rFonts w:eastAsia="Times New Roman" w:cs="Arial"/>
          <w:b/>
          <w:color w:val="222222"/>
          <w:sz w:val="22"/>
          <w:szCs w:val="22"/>
        </w:rPr>
        <w:t xml:space="preserve">SLP </w:t>
      </w:r>
      <w:r w:rsidRPr="002B087F">
        <w:rPr>
          <w:rFonts w:eastAsia="Times New Roman" w:cs="Arial"/>
          <w:b/>
          <w:color w:val="222222"/>
          <w:sz w:val="22"/>
          <w:szCs w:val="22"/>
        </w:rPr>
        <w:t>507: Practicum</w:t>
      </w:r>
      <w:r>
        <w:rPr>
          <w:rFonts w:eastAsia="Times New Roman" w:cs="Arial"/>
          <w:color w:val="222222"/>
          <w:sz w:val="22"/>
          <w:szCs w:val="22"/>
        </w:rPr>
        <w:t xml:space="preserve"> (3 credits)</w:t>
      </w: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The primary objective of this internship course is to build upon clinical experience developed in</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Clinical Practicums 1, 2, and 3 to continue to provide supervised intervention for up to four clients in</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individual and/or group weekly sessions at the Center for Speech, Language, and Hearing. Student</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clinicians will work with increasing independence to complete documentation for each session for each</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client, write semester summary clinical reports, participate in weekly staffing sessions with their</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supervisors and fellow clinicians, and provide the highest level of individualized, evidence-based</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intervention for their clients. Student clinicians will have the opportunity to share information with and</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counsel clients’ caregivers. Students will self-reflect on their clinical performance by reviewing recordings</w:t>
      </w:r>
      <w:r>
        <w:rPr>
          <w:rFonts w:eastAsia="Times New Roman" w:cs="Arial"/>
          <w:color w:val="222222"/>
          <w:sz w:val="22"/>
          <w:szCs w:val="22"/>
        </w:rPr>
        <w:t xml:space="preserve"> </w:t>
      </w:r>
      <w:r w:rsidRPr="002B087F">
        <w:rPr>
          <w:rFonts w:eastAsia="Times New Roman" w:cs="Arial"/>
          <w:color w:val="222222"/>
          <w:sz w:val="22"/>
          <w:szCs w:val="22"/>
        </w:rPr>
        <w:t>of their first term clinical work and set personal goals for their clinical externships during an exit interview</w:t>
      </w:r>
      <w:r>
        <w:rPr>
          <w:rFonts w:eastAsia="Times New Roman" w:cs="Arial"/>
          <w:color w:val="222222"/>
          <w:sz w:val="22"/>
          <w:szCs w:val="22"/>
        </w:rPr>
        <w:t xml:space="preserve"> </w:t>
      </w:r>
      <w:r w:rsidRPr="002B087F">
        <w:rPr>
          <w:rFonts w:eastAsia="Times New Roman" w:cs="Arial"/>
          <w:color w:val="222222"/>
          <w:sz w:val="22"/>
          <w:szCs w:val="22"/>
        </w:rPr>
        <w:t>with a clinical supervisor or the Center Director.</w:t>
      </w: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2B087F" w:rsidP="00B87F60">
      <w:pPr>
        <w:pStyle w:val="NoSpacing"/>
        <w:tabs>
          <w:tab w:val="left" w:pos="720"/>
          <w:tab w:val="left" w:pos="2430"/>
          <w:tab w:val="left" w:pos="3150"/>
        </w:tabs>
        <w:ind w:left="720" w:hanging="720"/>
        <w:rPr>
          <w:rFonts w:eastAsia="Times New Roman" w:cs="Arial"/>
          <w:color w:val="222222"/>
          <w:sz w:val="22"/>
          <w:szCs w:val="22"/>
        </w:rPr>
      </w:pPr>
      <w:r w:rsidRPr="002B087F">
        <w:rPr>
          <w:rFonts w:eastAsia="Times New Roman" w:cs="Arial"/>
          <w:b/>
          <w:color w:val="222222"/>
          <w:sz w:val="22"/>
          <w:szCs w:val="22"/>
        </w:rPr>
        <w:t>9)</w:t>
      </w:r>
      <w:r w:rsidRPr="002B087F">
        <w:rPr>
          <w:rFonts w:eastAsia="Times New Roman" w:cs="Arial"/>
          <w:b/>
          <w:color w:val="222222"/>
          <w:sz w:val="22"/>
          <w:szCs w:val="22"/>
        </w:rPr>
        <w:tab/>
        <w:t>New Graduate Course:</w:t>
      </w:r>
      <w:r w:rsidRPr="002B087F">
        <w:rPr>
          <w:rFonts w:eastAsia="Times New Roman" w:cs="Arial"/>
          <w:b/>
          <w:color w:val="222222"/>
          <w:sz w:val="22"/>
          <w:szCs w:val="22"/>
        </w:rPr>
        <w:tab/>
        <w:t xml:space="preserve">CSD </w:t>
      </w:r>
      <w:r>
        <w:rPr>
          <w:rFonts w:eastAsia="Times New Roman" w:cs="Arial"/>
          <w:b/>
          <w:color w:val="222222"/>
          <w:sz w:val="22"/>
          <w:szCs w:val="22"/>
        </w:rPr>
        <w:t xml:space="preserve">SLP </w:t>
      </w:r>
      <w:r w:rsidRPr="002B087F">
        <w:rPr>
          <w:rFonts w:eastAsia="Times New Roman" w:cs="Arial"/>
          <w:b/>
          <w:color w:val="222222"/>
          <w:sz w:val="22"/>
          <w:szCs w:val="22"/>
        </w:rPr>
        <w:t>508: Externship – Pediatrics</w:t>
      </w:r>
      <w:r>
        <w:rPr>
          <w:rFonts w:eastAsia="Times New Roman" w:cs="Arial"/>
          <w:b/>
          <w:color w:val="222222"/>
          <w:sz w:val="22"/>
          <w:szCs w:val="22"/>
        </w:rPr>
        <w:t xml:space="preserve"> </w:t>
      </w:r>
      <w:r w:rsidRPr="002B087F">
        <w:rPr>
          <w:rFonts w:eastAsia="Times New Roman" w:cs="Arial"/>
          <w:color w:val="222222"/>
          <w:sz w:val="22"/>
          <w:szCs w:val="22"/>
        </w:rPr>
        <w:t>(8 credits)</w:t>
      </w:r>
    </w:p>
    <w:p w:rsidR="00B052A2" w:rsidRDefault="00B052A2"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(Aumuller)</w:t>
      </w: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2B087F">
        <w:rPr>
          <w:rFonts w:eastAsia="Times New Roman" w:cs="Arial"/>
          <w:color w:val="222222"/>
          <w:sz w:val="22"/>
          <w:szCs w:val="22"/>
        </w:rPr>
        <w:t>Student clinicians will engage in advanced clinical practice under supervision of an externship supervisor</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in a pediatric setting such as a school, preschool, or outpatient clinic. Students will participate actively in</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all aspects of service delivery and will accrue at least 100 direct clinical contact hours. They will actively</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engage with their site mentors to learn about documentation, intervention, diagnostics, referrals,</w:t>
      </w:r>
    </w:p>
    <w:p w:rsidR="002B087F" w:rsidRP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collaboration, and other setting-specific aspects of the practice of speech-language pathology. Students</w:t>
      </w:r>
    </w:p>
    <w:p w:rsidR="00F0710A" w:rsidRDefault="002B087F" w:rsidP="002B087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will reflect on their clinical performance and set personal future vocational goals.</w:t>
      </w: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p>
    <w:p w:rsidR="002B087F" w:rsidRDefault="002B087F" w:rsidP="002B087F">
      <w:pPr>
        <w:pStyle w:val="NoSpacing"/>
        <w:tabs>
          <w:tab w:val="left" w:pos="720"/>
          <w:tab w:val="left" w:pos="2430"/>
          <w:tab w:val="left" w:pos="3150"/>
        </w:tabs>
        <w:ind w:left="720" w:hanging="720"/>
        <w:rPr>
          <w:rFonts w:eastAsia="Times New Roman" w:cs="Arial"/>
          <w:color w:val="222222"/>
          <w:sz w:val="22"/>
          <w:szCs w:val="22"/>
        </w:rPr>
      </w:pPr>
    </w:p>
    <w:p w:rsidR="002B087F" w:rsidRDefault="00766F9D" w:rsidP="002B087F">
      <w:pPr>
        <w:pStyle w:val="NoSpacing"/>
        <w:tabs>
          <w:tab w:val="left" w:pos="720"/>
          <w:tab w:val="left" w:pos="2430"/>
          <w:tab w:val="left" w:pos="3150"/>
        </w:tabs>
        <w:rPr>
          <w:rFonts w:eastAsia="Times New Roman" w:cs="Arial"/>
          <w:color w:val="222222"/>
          <w:sz w:val="22"/>
          <w:szCs w:val="22"/>
        </w:rPr>
      </w:pPr>
      <w:r>
        <w:rPr>
          <w:rFonts w:eastAsia="Times New Roman" w:cs="Arial"/>
          <w:b/>
          <w:color w:val="222222"/>
          <w:sz w:val="22"/>
          <w:szCs w:val="22"/>
        </w:rPr>
        <w:t>10)</w:t>
      </w:r>
      <w:r>
        <w:rPr>
          <w:rFonts w:eastAsia="Times New Roman" w:cs="Arial"/>
          <w:b/>
          <w:color w:val="222222"/>
          <w:sz w:val="22"/>
          <w:szCs w:val="22"/>
        </w:rPr>
        <w:tab/>
        <w:t>New Graduate Course:</w:t>
      </w:r>
      <w:r>
        <w:rPr>
          <w:rFonts w:eastAsia="Times New Roman" w:cs="Arial"/>
          <w:b/>
          <w:color w:val="222222"/>
          <w:sz w:val="22"/>
          <w:szCs w:val="22"/>
        </w:rPr>
        <w:tab/>
      </w:r>
      <w:r w:rsidR="002B087F" w:rsidRPr="002B087F">
        <w:rPr>
          <w:rFonts w:eastAsia="Times New Roman" w:cs="Arial"/>
          <w:b/>
          <w:color w:val="222222"/>
          <w:sz w:val="22"/>
          <w:szCs w:val="22"/>
        </w:rPr>
        <w:t xml:space="preserve">CSD </w:t>
      </w:r>
      <w:r w:rsidR="002B087F">
        <w:rPr>
          <w:rFonts w:eastAsia="Times New Roman" w:cs="Arial"/>
          <w:b/>
          <w:color w:val="222222"/>
          <w:sz w:val="22"/>
          <w:szCs w:val="22"/>
        </w:rPr>
        <w:t xml:space="preserve">SLP </w:t>
      </w:r>
      <w:r w:rsidR="002B087F" w:rsidRPr="002B087F">
        <w:rPr>
          <w:rFonts w:eastAsia="Times New Roman" w:cs="Arial"/>
          <w:b/>
          <w:color w:val="222222"/>
          <w:sz w:val="22"/>
          <w:szCs w:val="22"/>
        </w:rPr>
        <w:t>509: Externship – Adults</w:t>
      </w:r>
      <w:r w:rsidR="002B087F">
        <w:rPr>
          <w:rFonts w:eastAsia="Times New Roman" w:cs="Arial"/>
          <w:color w:val="222222"/>
          <w:sz w:val="22"/>
          <w:szCs w:val="22"/>
        </w:rPr>
        <w:t xml:space="preserve"> (8 credits)</w:t>
      </w:r>
    </w:p>
    <w:p w:rsidR="00B052A2" w:rsidRDefault="00B052A2"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color w:val="222222"/>
          <w:sz w:val="22"/>
          <w:szCs w:val="22"/>
        </w:rPr>
        <w:tab/>
        <w:t>(Aumuller)</w:t>
      </w:r>
    </w:p>
    <w:p w:rsidR="002B087F" w:rsidRDefault="002B087F" w:rsidP="002B087F">
      <w:pPr>
        <w:pStyle w:val="NoSpacing"/>
        <w:tabs>
          <w:tab w:val="left" w:pos="720"/>
          <w:tab w:val="left" w:pos="2430"/>
          <w:tab w:val="left" w:pos="3150"/>
        </w:tabs>
        <w:rPr>
          <w:rFonts w:eastAsia="Times New Roman" w:cs="Arial"/>
          <w:color w:val="222222"/>
          <w:sz w:val="22"/>
          <w:szCs w:val="22"/>
        </w:rPr>
      </w:pPr>
    </w:p>
    <w:p w:rsidR="002B087F" w:rsidRP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Student clinicians will engage in advanced clinical practice under supervision of an externship supervisor</w:t>
      </w:r>
    </w:p>
    <w:p w:rsidR="002B087F" w:rsidRP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in a pediatric setting such as a school, preschool, or outpatient clinic. Students will participate actively in</w:t>
      </w:r>
    </w:p>
    <w:p w:rsidR="002B087F" w:rsidRP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all aspects of service delivery and will accrue at least 100 direct clinical contact hours. They will actively</w:t>
      </w:r>
    </w:p>
    <w:p w:rsidR="002B087F" w:rsidRP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engage with their site mentors to learn about documentation, intervention, diagnostics, referrals,</w:t>
      </w:r>
    </w:p>
    <w:p w:rsidR="002B087F" w:rsidRP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collaboration, and other setting-specific aspects of the practice of speech-language pathology. Students</w:t>
      </w:r>
    </w:p>
    <w:p w:rsidR="002B087F" w:rsidRDefault="002B087F" w:rsidP="002B087F">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2B087F">
        <w:rPr>
          <w:rFonts w:eastAsia="Times New Roman" w:cs="Arial"/>
          <w:color w:val="222222"/>
          <w:sz w:val="22"/>
          <w:szCs w:val="22"/>
        </w:rPr>
        <w:t>will reflect on their clinical performance and set personal future vocational goals.</w:t>
      </w:r>
    </w:p>
    <w:p w:rsidR="00BB3EFB" w:rsidRDefault="00BB3EFB" w:rsidP="002B087F">
      <w:pPr>
        <w:pStyle w:val="NoSpacing"/>
        <w:tabs>
          <w:tab w:val="left" w:pos="720"/>
          <w:tab w:val="left" w:pos="2430"/>
          <w:tab w:val="left" w:pos="3150"/>
        </w:tabs>
        <w:rPr>
          <w:rFonts w:eastAsia="Times New Roman" w:cs="Arial"/>
          <w:color w:val="222222"/>
          <w:sz w:val="22"/>
          <w:szCs w:val="22"/>
        </w:rPr>
      </w:pPr>
    </w:p>
    <w:p w:rsidR="00BB3EFB" w:rsidRDefault="00BB3EFB" w:rsidP="002B087F">
      <w:pPr>
        <w:pStyle w:val="NoSpacing"/>
        <w:tabs>
          <w:tab w:val="left" w:pos="720"/>
          <w:tab w:val="left" w:pos="2430"/>
          <w:tab w:val="left" w:pos="3150"/>
        </w:tabs>
        <w:rPr>
          <w:rFonts w:eastAsia="Times New Roman" w:cs="Arial"/>
          <w:color w:val="222222"/>
          <w:sz w:val="22"/>
          <w:szCs w:val="22"/>
        </w:rPr>
      </w:pPr>
    </w:p>
    <w:p w:rsidR="00BB3EFB" w:rsidRDefault="00766F9D" w:rsidP="002B087F">
      <w:pPr>
        <w:pStyle w:val="NoSpacing"/>
        <w:tabs>
          <w:tab w:val="left" w:pos="720"/>
          <w:tab w:val="left" w:pos="2430"/>
          <w:tab w:val="left" w:pos="3150"/>
        </w:tabs>
        <w:rPr>
          <w:rFonts w:eastAsia="Times New Roman" w:cs="Arial"/>
          <w:color w:val="222222"/>
          <w:sz w:val="22"/>
          <w:szCs w:val="22"/>
        </w:rPr>
      </w:pPr>
      <w:r>
        <w:rPr>
          <w:rFonts w:eastAsia="Times New Roman" w:cs="Arial"/>
          <w:b/>
          <w:color w:val="222222"/>
          <w:sz w:val="22"/>
          <w:szCs w:val="22"/>
        </w:rPr>
        <w:t>11)</w:t>
      </w:r>
      <w:r>
        <w:rPr>
          <w:rFonts w:eastAsia="Times New Roman" w:cs="Arial"/>
          <w:b/>
          <w:color w:val="222222"/>
          <w:sz w:val="22"/>
          <w:szCs w:val="22"/>
        </w:rPr>
        <w:tab/>
        <w:t>New Graduate Course:</w:t>
      </w:r>
      <w:r>
        <w:rPr>
          <w:rFonts w:eastAsia="Times New Roman" w:cs="Arial"/>
          <w:b/>
          <w:color w:val="222222"/>
          <w:sz w:val="22"/>
          <w:szCs w:val="22"/>
        </w:rPr>
        <w:tab/>
      </w:r>
      <w:r w:rsidR="00BB3EFB" w:rsidRPr="00BB3EFB">
        <w:rPr>
          <w:rFonts w:eastAsia="Times New Roman" w:cs="Arial"/>
          <w:b/>
          <w:color w:val="222222"/>
          <w:sz w:val="22"/>
          <w:szCs w:val="22"/>
        </w:rPr>
        <w:t>CSD SLP 510: Counseling &amp; Professional Issues</w:t>
      </w:r>
      <w:r w:rsidR="00BB3EFB">
        <w:rPr>
          <w:rFonts w:eastAsia="Times New Roman" w:cs="Arial"/>
          <w:color w:val="222222"/>
          <w:sz w:val="22"/>
          <w:szCs w:val="22"/>
        </w:rPr>
        <w:t xml:space="preserve"> (2 credits)</w:t>
      </w:r>
    </w:p>
    <w:p w:rsidR="00BB3EFB" w:rsidRDefault="00BB3EFB" w:rsidP="002B087F">
      <w:pPr>
        <w:pStyle w:val="NoSpacing"/>
        <w:tabs>
          <w:tab w:val="left" w:pos="720"/>
          <w:tab w:val="left" w:pos="2430"/>
          <w:tab w:val="left" w:pos="3150"/>
        </w:tabs>
        <w:rPr>
          <w:rFonts w:eastAsia="Times New Roman" w:cs="Arial"/>
          <w:color w:val="222222"/>
          <w:sz w:val="22"/>
          <w:szCs w:val="22"/>
        </w:rPr>
      </w:pPr>
    </w:p>
    <w:p w:rsidR="00BB3EFB" w:rsidRPr="00BB3EFB" w:rsidRDefault="00BB3EFB" w:rsidP="00BB3EFB">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BB3EFB">
        <w:rPr>
          <w:rFonts w:eastAsia="Times New Roman" w:cs="Arial"/>
          <w:color w:val="222222"/>
          <w:sz w:val="22"/>
          <w:szCs w:val="22"/>
        </w:rPr>
        <w:t>The primary objective of this course is to provide students with an overview of the speech-language</w:t>
      </w:r>
    </w:p>
    <w:p w:rsidR="00BB3EFB" w:rsidRPr="00BB3EFB" w:rsidRDefault="00BB3EFB" w:rsidP="00BB3EFB">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BB3EFB">
        <w:rPr>
          <w:rFonts w:eastAsia="Times New Roman" w:cs="Arial"/>
          <w:color w:val="222222"/>
          <w:sz w:val="22"/>
          <w:szCs w:val="22"/>
        </w:rPr>
        <w:t>pathologist’s role in counseling individuals with communication impairments and their families. Students</w:t>
      </w:r>
    </w:p>
    <w:p w:rsidR="00BB3EFB" w:rsidRPr="00BB3EFB" w:rsidRDefault="00BB3EFB" w:rsidP="00BB3EFB">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BB3EFB">
        <w:rPr>
          <w:rFonts w:eastAsia="Times New Roman" w:cs="Arial"/>
          <w:color w:val="222222"/>
          <w:sz w:val="22"/>
          <w:szCs w:val="22"/>
        </w:rPr>
        <w:t>will learn about several specific skills such as active listening, collaborative problem-solving. They will</w:t>
      </w:r>
    </w:p>
    <w:p w:rsidR="00BB3EFB" w:rsidRDefault="00BB3EFB" w:rsidP="00BB3EFB">
      <w:pPr>
        <w:pStyle w:val="NoSpacing"/>
        <w:tabs>
          <w:tab w:val="left" w:pos="720"/>
          <w:tab w:val="left" w:pos="2430"/>
          <w:tab w:val="left" w:pos="3150"/>
        </w:tabs>
        <w:ind w:left="720"/>
        <w:rPr>
          <w:rFonts w:eastAsia="Times New Roman" w:cs="Arial"/>
          <w:color w:val="222222"/>
          <w:sz w:val="22"/>
          <w:szCs w:val="22"/>
        </w:rPr>
      </w:pPr>
      <w:r w:rsidRPr="00BB3EFB">
        <w:rPr>
          <w:rFonts w:eastAsia="Times New Roman" w:cs="Arial"/>
          <w:color w:val="222222"/>
          <w:sz w:val="22"/>
          <w:szCs w:val="22"/>
        </w:rPr>
        <w:t>also learn how to deliver news that is potentially difficult for clients to learn. Special consideration will be</w:t>
      </w:r>
      <w:r>
        <w:rPr>
          <w:rFonts w:eastAsia="Times New Roman" w:cs="Arial"/>
          <w:color w:val="222222"/>
          <w:sz w:val="22"/>
          <w:szCs w:val="22"/>
        </w:rPr>
        <w:t xml:space="preserve"> </w:t>
      </w:r>
      <w:r w:rsidRPr="00BB3EFB">
        <w:rPr>
          <w:rFonts w:eastAsia="Times New Roman" w:cs="Arial"/>
          <w:color w:val="222222"/>
          <w:sz w:val="22"/>
          <w:szCs w:val="22"/>
        </w:rPr>
        <w:t>given to determining when clients should be referred to mental health professionals. Strategies will be</w:t>
      </w:r>
      <w:r>
        <w:rPr>
          <w:rFonts w:eastAsia="Times New Roman" w:cs="Arial"/>
          <w:color w:val="222222"/>
          <w:sz w:val="22"/>
          <w:szCs w:val="22"/>
        </w:rPr>
        <w:t xml:space="preserve"> </w:t>
      </w:r>
      <w:r w:rsidRPr="00BB3EFB">
        <w:rPr>
          <w:rFonts w:eastAsia="Times New Roman" w:cs="Arial"/>
          <w:color w:val="222222"/>
          <w:sz w:val="22"/>
          <w:szCs w:val="22"/>
        </w:rPr>
        <w:t>derived from a variety of disciplines including psychology, social work, and communication studies. Other</w:t>
      </w:r>
      <w:r>
        <w:rPr>
          <w:rFonts w:eastAsia="Times New Roman" w:cs="Arial"/>
          <w:color w:val="222222"/>
          <w:sz w:val="22"/>
          <w:szCs w:val="22"/>
        </w:rPr>
        <w:t xml:space="preserve"> </w:t>
      </w:r>
      <w:r w:rsidRPr="00BB3EFB">
        <w:rPr>
          <w:rFonts w:eastAsia="Times New Roman" w:cs="Arial"/>
          <w:color w:val="222222"/>
          <w:sz w:val="22"/>
          <w:szCs w:val="22"/>
        </w:rPr>
        <w:t>professional issues that will be covered in this course include mandatory reporting procedures and</w:t>
      </w:r>
      <w:r>
        <w:rPr>
          <w:rFonts w:eastAsia="Times New Roman" w:cs="Arial"/>
          <w:color w:val="222222"/>
          <w:sz w:val="22"/>
          <w:szCs w:val="22"/>
        </w:rPr>
        <w:t xml:space="preserve"> </w:t>
      </w:r>
      <w:r w:rsidRPr="00BB3EFB">
        <w:rPr>
          <w:rFonts w:eastAsia="Times New Roman" w:cs="Arial"/>
          <w:color w:val="222222"/>
          <w:sz w:val="22"/>
          <w:szCs w:val="22"/>
        </w:rPr>
        <w:t>interprofessional interactions in pediatric and adult work settings.</w:t>
      </w:r>
    </w:p>
    <w:p w:rsidR="00BB3EFB" w:rsidRDefault="00BB3EFB" w:rsidP="00BB3EFB">
      <w:pPr>
        <w:pStyle w:val="NoSpacing"/>
        <w:tabs>
          <w:tab w:val="left" w:pos="720"/>
          <w:tab w:val="left" w:pos="2430"/>
          <w:tab w:val="left" w:pos="3150"/>
        </w:tabs>
        <w:ind w:left="720"/>
        <w:rPr>
          <w:rFonts w:eastAsia="Times New Roman" w:cs="Arial"/>
          <w:color w:val="222222"/>
          <w:sz w:val="22"/>
          <w:szCs w:val="22"/>
        </w:rPr>
      </w:pPr>
    </w:p>
    <w:p w:rsidR="00BB3EFB" w:rsidRDefault="00BB3EFB" w:rsidP="00BB3EFB">
      <w:pPr>
        <w:pStyle w:val="NoSpacing"/>
        <w:tabs>
          <w:tab w:val="left" w:pos="720"/>
          <w:tab w:val="left" w:pos="2430"/>
          <w:tab w:val="left" w:pos="3150"/>
        </w:tabs>
        <w:ind w:left="720"/>
        <w:rPr>
          <w:rFonts w:eastAsia="Times New Roman" w:cs="Arial"/>
          <w:color w:val="222222"/>
          <w:sz w:val="22"/>
          <w:szCs w:val="22"/>
        </w:rPr>
      </w:pPr>
    </w:p>
    <w:p w:rsidR="002E5FD8" w:rsidRDefault="00BB3EFB"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12)</w:t>
      </w:r>
      <w:r>
        <w:rPr>
          <w:rFonts w:eastAsia="Times New Roman" w:cs="Arial"/>
          <w:b/>
          <w:color w:val="222222"/>
          <w:sz w:val="22"/>
          <w:szCs w:val="22"/>
        </w:rPr>
        <w:tab/>
      </w:r>
      <w:r w:rsidR="00766F9D">
        <w:rPr>
          <w:rFonts w:eastAsia="Times New Roman" w:cs="Arial"/>
          <w:b/>
          <w:color w:val="222222"/>
          <w:sz w:val="22"/>
          <w:szCs w:val="22"/>
        </w:rPr>
        <w:t>New Graduate Course:</w:t>
      </w:r>
      <w:r w:rsidR="00766F9D">
        <w:rPr>
          <w:rFonts w:eastAsia="Times New Roman" w:cs="Arial"/>
          <w:b/>
          <w:color w:val="222222"/>
          <w:sz w:val="22"/>
          <w:szCs w:val="22"/>
        </w:rPr>
        <w:tab/>
      </w:r>
      <w:r w:rsidR="002E5FD8">
        <w:rPr>
          <w:rFonts w:eastAsia="Times New Roman" w:cs="Arial"/>
          <w:b/>
          <w:color w:val="222222"/>
          <w:sz w:val="22"/>
          <w:szCs w:val="22"/>
        </w:rPr>
        <w:t xml:space="preserve">CSD </w:t>
      </w:r>
      <w:r>
        <w:rPr>
          <w:rFonts w:eastAsia="Times New Roman" w:cs="Arial"/>
          <w:b/>
          <w:color w:val="222222"/>
          <w:sz w:val="22"/>
          <w:szCs w:val="22"/>
        </w:rPr>
        <w:t xml:space="preserve">SLP 520: Advanced Speech Sound Disorders </w:t>
      </w:r>
      <w:r w:rsidRPr="00BB3EFB">
        <w:rPr>
          <w:rFonts w:eastAsia="Times New Roman" w:cs="Arial"/>
          <w:color w:val="222222"/>
          <w:sz w:val="22"/>
          <w:szCs w:val="22"/>
        </w:rPr>
        <w:t>(4 credits)</w:t>
      </w:r>
      <w:r w:rsidRPr="00BB3EFB">
        <w:rPr>
          <w:rFonts w:eastAsia="Times New Roman" w:cs="Arial"/>
          <w:color w:val="222222"/>
          <w:sz w:val="22"/>
          <w:szCs w:val="22"/>
        </w:rPr>
        <w:tab/>
      </w:r>
    </w:p>
    <w:p w:rsidR="00B052A2" w:rsidRDefault="00B052A2"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(Jakie</w:t>
      </w:r>
      <w:r w:rsidR="00BF2F56">
        <w:rPr>
          <w:rFonts w:eastAsia="Times New Roman" w:cs="Arial"/>
          <w:b/>
          <w:color w:val="222222"/>
          <w:sz w:val="22"/>
          <w:szCs w:val="22"/>
        </w:rPr>
        <w:t>l</w:t>
      </w:r>
      <w:r>
        <w:rPr>
          <w:rFonts w:eastAsia="Times New Roman" w:cs="Arial"/>
          <w:b/>
          <w:color w:val="222222"/>
          <w:sz w:val="22"/>
          <w:szCs w:val="22"/>
        </w:rPr>
        <w:t>ski)</w:t>
      </w: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2E5FD8"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2E5FD8">
        <w:rPr>
          <w:rFonts w:eastAsia="Times New Roman" w:cs="Arial"/>
          <w:color w:val="222222"/>
          <w:sz w:val="22"/>
          <w:szCs w:val="22"/>
        </w:rPr>
        <w:t>The focus of this course is to examine and analyze competing theories of speech acquisition, as well as</w:t>
      </w:r>
    </w:p>
    <w:p w:rsidR="002E5FD8"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t</w:t>
      </w:r>
      <w:r w:rsidRPr="002E5FD8">
        <w:rPr>
          <w:rFonts w:eastAsia="Times New Roman" w:cs="Arial"/>
          <w:color w:val="222222"/>
          <w:sz w:val="22"/>
          <w:szCs w:val="22"/>
        </w:rPr>
        <w:t>o</w:t>
      </w:r>
      <w:r>
        <w:rPr>
          <w:rFonts w:eastAsia="Times New Roman" w:cs="Arial"/>
          <w:color w:val="222222"/>
          <w:sz w:val="22"/>
          <w:szCs w:val="22"/>
        </w:rPr>
        <w:t xml:space="preserve"> </w:t>
      </w:r>
      <w:r w:rsidRPr="002E5FD8">
        <w:rPr>
          <w:rFonts w:eastAsia="Times New Roman" w:cs="Arial"/>
          <w:color w:val="222222"/>
          <w:sz w:val="22"/>
          <w:szCs w:val="22"/>
        </w:rPr>
        <w:t>recognize how a speech-language pathologist’s theoretical understanding influences the SLP’s speech</w:t>
      </w:r>
    </w:p>
    <w:p w:rsidR="002E5FD8"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E5FD8">
        <w:rPr>
          <w:rFonts w:eastAsia="Times New Roman" w:cs="Arial"/>
          <w:color w:val="222222"/>
          <w:sz w:val="22"/>
          <w:szCs w:val="22"/>
        </w:rPr>
        <w:t>sound diagnosis and treatment. A variety of diagnostic procedures and standardized measures will be</w:t>
      </w:r>
    </w:p>
    <w:p w:rsidR="002B087F"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E5FD8">
        <w:rPr>
          <w:rFonts w:eastAsia="Times New Roman" w:cs="Arial"/>
          <w:color w:val="222222"/>
          <w:sz w:val="22"/>
          <w:szCs w:val="22"/>
        </w:rPr>
        <w:t>analyzed, with students expected to develop a diagnostic protocol for a variety of speech sound disorders</w:t>
      </w:r>
      <w:r>
        <w:rPr>
          <w:rFonts w:eastAsia="Times New Roman" w:cs="Arial"/>
          <w:color w:val="222222"/>
          <w:sz w:val="22"/>
          <w:szCs w:val="22"/>
        </w:rPr>
        <w:t xml:space="preserve"> </w:t>
      </w:r>
      <w:r w:rsidRPr="002E5FD8">
        <w:rPr>
          <w:rFonts w:eastAsia="Times New Roman" w:cs="Arial"/>
          <w:color w:val="222222"/>
          <w:sz w:val="22"/>
          <w:szCs w:val="22"/>
        </w:rPr>
        <w:t>affecting children and adolescents. Dialectal differences and management options will be discussed, as</w:t>
      </w:r>
      <w:r>
        <w:rPr>
          <w:rFonts w:eastAsia="Times New Roman" w:cs="Arial"/>
          <w:color w:val="222222"/>
          <w:sz w:val="22"/>
          <w:szCs w:val="22"/>
        </w:rPr>
        <w:t xml:space="preserve"> </w:t>
      </w:r>
      <w:r w:rsidRPr="002E5FD8">
        <w:rPr>
          <w:rFonts w:eastAsia="Times New Roman" w:cs="Arial"/>
          <w:color w:val="222222"/>
          <w:sz w:val="22"/>
          <w:szCs w:val="22"/>
        </w:rPr>
        <w:t>will implications of the World Health Organization model for clinical service delivery. A problem-based</w:t>
      </w:r>
      <w:r>
        <w:rPr>
          <w:rFonts w:eastAsia="Times New Roman" w:cs="Arial"/>
          <w:color w:val="222222"/>
          <w:sz w:val="22"/>
          <w:szCs w:val="22"/>
        </w:rPr>
        <w:t xml:space="preserve"> </w:t>
      </w:r>
      <w:r w:rsidRPr="002E5FD8">
        <w:rPr>
          <w:rFonts w:eastAsia="Times New Roman" w:cs="Arial"/>
          <w:color w:val="222222"/>
          <w:sz w:val="22"/>
          <w:szCs w:val="22"/>
        </w:rPr>
        <w:t>learning, case-based format will provide hands-on experiences to further develop critical thinking skills in</w:t>
      </w:r>
      <w:r>
        <w:rPr>
          <w:rFonts w:eastAsia="Times New Roman" w:cs="Arial"/>
          <w:color w:val="222222"/>
          <w:sz w:val="22"/>
          <w:szCs w:val="22"/>
        </w:rPr>
        <w:t xml:space="preserve"> </w:t>
      </w:r>
      <w:r w:rsidRPr="002E5FD8">
        <w:rPr>
          <w:rFonts w:eastAsia="Times New Roman" w:cs="Arial"/>
          <w:color w:val="222222"/>
          <w:sz w:val="22"/>
          <w:szCs w:val="22"/>
        </w:rPr>
        <w:t>the evidence-based clinical evaluation and treatment of pediatric speech sound disorders.</w:t>
      </w:r>
      <w:r w:rsidR="00BB3EFB" w:rsidRPr="002E5FD8">
        <w:rPr>
          <w:rFonts w:eastAsia="Times New Roman" w:cs="Arial"/>
          <w:color w:val="222222"/>
          <w:sz w:val="22"/>
          <w:szCs w:val="22"/>
        </w:rPr>
        <w:tab/>
      </w:r>
      <w:r w:rsidR="00BB3EFB" w:rsidRPr="002E5FD8">
        <w:rPr>
          <w:rFonts w:eastAsia="Times New Roman" w:cs="Arial"/>
          <w:color w:val="222222"/>
          <w:sz w:val="22"/>
          <w:szCs w:val="22"/>
        </w:rPr>
        <w:tab/>
      </w:r>
    </w:p>
    <w:p w:rsidR="002B087F" w:rsidRPr="002E5FD8" w:rsidRDefault="002B087F" w:rsidP="00B87F60">
      <w:pPr>
        <w:pStyle w:val="NoSpacing"/>
        <w:tabs>
          <w:tab w:val="left" w:pos="720"/>
          <w:tab w:val="left" w:pos="2430"/>
          <w:tab w:val="left" w:pos="3150"/>
        </w:tabs>
        <w:ind w:left="720" w:hanging="720"/>
        <w:rPr>
          <w:rFonts w:eastAsia="Times New Roman" w:cs="Arial"/>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766F9D"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13)</w:t>
      </w:r>
      <w:r>
        <w:rPr>
          <w:rFonts w:eastAsia="Times New Roman" w:cs="Arial"/>
          <w:b/>
          <w:color w:val="222222"/>
          <w:sz w:val="22"/>
          <w:szCs w:val="22"/>
        </w:rPr>
        <w:tab/>
        <w:t>New Graduate Course:</w:t>
      </w:r>
      <w:r>
        <w:rPr>
          <w:rFonts w:eastAsia="Times New Roman" w:cs="Arial"/>
          <w:b/>
          <w:color w:val="222222"/>
          <w:sz w:val="22"/>
          <w:szCs w:val="22"/>
        </w:rPr>
        <w:tab/>
      </w:r>
      <w:r w:rsidR="002E5FD8">
        <w:rPr>
          <w:rFonts w:eastAsia="Times New Roman" w:cs="Arial"/>
          <w:b/>
          <w:color w:val="222222"/>
          <w:sz w:val="22"/>
          <w:szCs w:val="22"/>
        </w:rPr>
        <w:t xml:space="preserve">CSD SLP 522: Advanced Language &amp; Literacy Disorders </w:t>
      </w:r>
      <w:r w:rsidR="002E5FD8" w:rsidRPr="002E5FD8">
        <w:rPr>
          <w:rFonts w:eastAsia="Times New Roman" w:cs="Arial"/>
          <w:color w:val="222222"/>
          <w:sz w:val="22"/>
          <w:szCs w:val="22"/>
        </w:rPr>
        <w:t>(4 credits)</w:t>
      </w:r>
    </w:p>
    <w:p w:rsidR="00B052A2" w:rsidRDefault="00B052A2"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(Haskill)</w:t>
      </w: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p>
    <w:p w:rsidR="002E5FD8"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E5FD8">
        <w:rPr>
          <w:rFonts w:eastAsia="Times New Roman" w:cs="Arial"/>
          <w:color w:val="222222"/>
          <w:sz w:val="22"/>
          <w:szCs w:val="22"/>
        </w:rPr>
        <w:t>The primary objective of this course is for students to build upon concepts introduced in their</w:t>
      </w:r>
    </w:p>
    <w:p w:rsidR="002E5FD8" w:rsidRP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E5FD8">
        <w:rPr>
          <w:rFonts w:eastAsia="Times New Roman" w:cs="Arial"/>
          <w:color w:val="222222"/>
          <w:sz w:val="22"/>
          <w:szCs w:val="22"/>
        </w:rPr>
        <w:t>undergraduate Language &amp; Literacy Disorders course. Specifically, this course will focus on students</w:t>
      </w:r>
    </w:p>
    <w:p w:rsid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E5FD8">
        <w:rPr>
          <w:rFonts w:eastAsia="Times New Roman" w:cs="Arial"/>
          <w:color w:val="222222"/>
          <w:sz w:val="22"/>
          <w:szCs w:val="22"/>
        </w:rPr>
        <w:t>applying principles of language science to inform oral and written language assessment and intervention.</w:t>
      </w:r>
      <w:r>
        <w:rPr>
          <w:rFonts w:eastAsia="Times New Roman" w:cs="Arial"/>
          <w:color w:val="222222"/>
          <w:sz w:val="22"/>
          <w:szCs w:val="22"/>
        </w:rPr>
        <w:t xml:space="preserve"> S</w:t>
      </w:r>
      <w:r w:rsidRPr="002E5FD8">
        <w:rPr>
          <w:rFonts w:eastAsia="Times New Roman" w:cs="Arial"/>
          <w:color w:val="222222"/>
          <w:sz w:val="22"/>
          <w:szCs w:val="22"/>
        </w:rPr>
        <w:t>tudents will complete a project related to a language client from their practicum caseload to complete a</w:t>
      </w:r>
      <w:r>
        <w:rPr>
          <w:rFonts w:eastAsia="Times New Roman" w:cs="Arial"/>
          <w:color w:val="222222"/>
          <w:sz w:val="22"/>
          <w:szCs w:val="22"/>
        </w:rPr>
        <w:t xml:space="preserve"> </w:t>
      </w:r>
      <w:r w:rsidRPr="002E5FD8">
        <w:rPr>
          <w:rFonts w:eastAsia="Times New Roman" w:cs="Arial"/>
          <w:color w:val="222222"/>
          <w:sz w:val="22"/>
          <w:szCs w:val="22"/>
        </w:rPr>
        <w:t>multi-phase evidence-based practice project. Best practices for family-focused intervention, early</w:t>
      </w:r>
      <w:r>
        <w:rPr>
          <w:rFonts w:eastAsia="Times New Roman" w:cs="Arial"/>
          <w:color w:val="222222"/>
          <w:sz w:val="22"/>
          <w:szCs w:val="22"/>
        </w:rPr>
        <w:t xml:space="preserve"> </w:t>
      </w:r>
      <w:r w:rsidRPr="002E5FD8">
        <w:rPr>
          <w:rFonts w:eastAsia="Times New Roman" w:cs="Arial"/>
          <w:color w:val="222222"/>
          <w:sz w:val="22"/>
          <w:szCs w:val="22"/>
        </w:rPr>
        <w:t>intervention, and school-based service delivery will be explored in-depth. Interprofessional practice</w:t>
      </w:r>
      <w:r>
        <w:rPr>
          <w:rFonts w:eastAsia="Times New Roman" w:cs="Arial"/>
          <w:color w:val="222222"/>
          <w:sz w:val="22"/>
          <w:szCs w:val="22"/>
        </w:rPr>
        <w:t xml:space="preserve"> </w:t>
      </w:r>
      <w:r w:rsidRPr="002E5FD8">
        <w:rPr>
          <w:rFonts w:eastAsia="Times New Roman" w:cs="Arial"/>
          <w:color w:val="222222"/>
          <w:sz w:val="22"/>
          <w:szCs w:val="22"/>
        </w:rPr>
        <w:t>strategies for collaborating with reading teachers, teachers of English Language Learners,</w:t>
      </w:r>
      <w:r>
        <w:rPr>
          <w:rFonts w:eastAsia="Times New Roman" w:cs="Arial"/>
          <w:color w:val="222222"/>
          <w:sz w:val="22"/>
          <w:szCs w:val="22"/>
        </w:rPr>
        <w:t xml:space="preserve"> </w:t>
      </w:r>
      <w:r w:rsidRPr="002E5FD8">
        <w:rPr>
          <w:rFonts w:eastAsia="Times New Roman" w:cs="Arial"/>
          <w:color w:val="222222"/>
          <w:sz w:val="22"/>
          <w:szCs w:val="22"/>
        </w:rPr>
        <w:t>English/language arts educators, and regular and special educators also will be explored.</w:t>
      </w:r>
    </w:p>
    <w:p w:rsid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p>
    <w:p w:rsidR="00DA0D3F" w:rsidRDefault="00DA0D3F" w:rsidP="002E5FD8">
      <w:pPr>
        <w:pStyle w:val="NoSpacing"/>
        <w:tabs>
          <w:tab w:val="left" w:pos="720"/>
          <w:tab w:val="left" w:pos="2430"/>
          <w:tab w:val="left" w:pos="3150"/>
        </w:tabs>
        <w:ind w:left="720" w:hanging="720"/>
        <w:rPr>
          <w:rFonts w:eastAsia="Times New Roman" w:cs="Arial"/>
          <w:color w:val="222222"/>
          <w:sz w:val="22"/>
          <w:szCs w:val="22"/>
        </w:rPr>
      </w:pPr>
    </w:p>
    <w:p w:rsidR="002E5FD8" w:rsidRDefault="002E5FD8" w:rsidP="002E5FD8">
      <w:pPr>
        <w:pStyle w:val="NoSpacing"/>
        <w:tabs>
          <w:tab w:val="left" w:pos="720"/>
          <w:tab w:val="left" w:pos="2430"/>
          <w:tab w:val="left" w:pos="3150"/>
        </w:tabs>
        <w:ind w:left="720" w:hanging="720"/>
        <w:rPr>
          <w:rFonts w:eastAsia="Times New Roman" w:cs="Arial"/>
          <w:color w:val="222222"/>
          <w:sz w:val="22"/>
          <w:szCs w:val="22"/>
        </w:rPr>
      </w:pPr>
      <w:r w:rsidRPr="00766F9D">
        <w:rPr>
          <w:rFonts w:eastAsia="Times New Roman" w:cs="Arial"/>
          <w:b/>
          <w:color w:val="222222"/>
          <w:sz w:val="22"/>
          <w:szCs w:val="22"/>
        </w:rPr>
        <w:t>14)</w:t>
      </w:r>
      <w:r w:rsidRPr="00766F9D">
        <w:rPr>
          <w:rFonts w:eastAsia="Times New Roman" w:cs="Arial"/>
          <w:b/>
          <w:color w:val="222222"/>
          <w:sz w:val="22"/>
          <w:szCs w:val="22"/>
        </w:rPr>
        <w:tab/>
      </w:r>
      <w:r w:rsidR="00766F9D">
        <w:rPr>
          <w:rFonts w:eastAsia="Times New Roman" w:cs="Arial"/>
          <w:b/>
          <w:color w:val="222222"/>
          <w:sz w:val="22"/>
          <w:szCs w:val="22"/>
        </w:rPr>
        <w:t>New Graduate Course:</w:t>
      </w:r>
      <w:r w:rsidR="00766F9D">
        <w:rPr>
          <w:rFonts w:eastAsia="Times New Roman" w:cs="Arial"/>
          <w:b/>
          <w:color w:val="222222"/>
          <w:sz w:val="22"/>
          <w:szCs w:val="22"/>
        </w:rPr>
        <w:tab/>
      </w:r>
      <w:r w:rsidRPr="00766F9D">
        <w:rPr>
          <w:rFonts w:eastAsia="Times New Roman" w:cs="Arial"/>
          <w:b/>
          <w:color w:val="222222"/>
          <w:sz w:val="22"/>
          <w:szCs w:val="22"/>
        </w:rPr>
        <w:t>CSD SLP 524: Multicultural Perspectives &amp; Clinical Practice</w:t>
      </w:r>
      <w:r w:rsidR="00766F9D">
        <w:rPr>
          <w:rFonts w:eastAsia="Times New Roman" w:cs="Arial"/>
          <w:color w:val="222222"/>
          <w:sz w:val="22"/>
          <w:szCs w:val="22"/>
        </w:rPr>
        <w:t xml:space="preserve"> (4 credits)</w:t>
      </w:r>
      <w:r>
        <w:rPr>
          <w:rFonts w:eastAsia="Times New Roman" w:cs="Arial"/>
          <w:color w:val="222222"/>
          <w:sz w:val="22"/>
          <w:szCs w:val="22"/>
        </w:rPr>
        <w:t xml:space="preserve"> </w:t>
      </w:r>
    </w:p>
    <w:p w:rsidR="00766F9D" w:rsidRDefault="00766F9D" w:rsidP="002E5FD8">
      <w:pPr>
        <w:pStyle w:val="NoSpacing"/>
        <w:tabs>
          <w:tab w:val="left" w:pos="720"/>
          <w:tab w:val="left" w:pos="2430"/>
          <w:tab w:val="left" w:pos="3150"/>
        </w:tabs>
        <w:ind w:left="720" w:hanging="720"/>
        <w:rPr>
          <w:rFonts w:eastAsia="Times New Roman" w:cs="Arial"/>
          <w:color w:val="222222"/>
          <w:sz w:val="22"/>
          <w:szCs w:val="22"/>
        </w:rPr>
      </w:pPr>
    </w:p>
    <w:p w:rsidR="00766F9D" w:rsidRPr="00766F9D" w:rsidRDefault="00766F9D" w:rsidP="00766F9D">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766F9D">
        <w:rPr>
          <w:rFonts w:eastAsia="Times New Roman" w:cs="Arial"/>
          <w:color w:val="222222"/>
          <w:sz w:val="22"/>
          <w:szCs w:val="22"/>
        </w:rPr>
        <w:t>The primary objective of this course is to provide a framework for students to serve individuals with</w:t>
      </w:r>
    </w:p>
    <w:p w:rsidR="00766F9D" w:rsidRPr="00766F9D" w:rsidRDefault="00766F9D" w:rsidP="00766F9D">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766F9D">
        <w:rPr>
          <w:rFonts w:eastAsia="Times New Roman" w:cs="Arial"/>
          <w:color w:val="222222"/>
          <w:sz w:val="22"/>
          <w:szCs w:val="22"/>
        </w:rPr>
        <w:t>communication disorders in a culturally competent way by exploring concepts of multilingualism, cultural</w:t>
      </w:r>
      <w:r>
        <w:rPr>
          <w:rFonts w:eastAsia="Times New Roman" w:cs="Arial"/>
          <w:color w:val="222222"/>
          <w:sz w:val="22"/>
          <w:szCs w:val="22"/>
        </w:rPr>
        <w:t xml:space="preserve"> </w:t>
      </w:r>
      <w:r w:rsidRPr="00766F9D">
        <w:rPr>
          <w:rFonts w:eastAsia="Times New Roman" w:cs="Arial"/>
          <w:color w:val="222222"/>
          <w:sz w:val="22"/>
          <w:szCs w:val="22"/>
        </w:rPr>
        <w:t>identification, public policy, and evidence-based practice. Students will consider how factors such as age,</w:t>
      </w:r>
      <w:r>
        <w:rPr>
          <w:rFonts w:eastAsia="Times New Roman" w:cs="Arial"/>
          <w:color w:val="222222"/>
          <w:sz w:val="22"/>
          <w:szCs w:val="22"/>
        </w:rPr>
        <w:t xml:space="preserve"> </w:t>
      </w:r>
      <w:r w:rsidRPr="00766F9D">
        <w:rPr>
          <w:rFonts w:eastAsia="Times New Roman" w:cs="Arial"/>
          <w:color w:val="222222"/>
          <w:sz w:val="22"/>
          <w:szCs w:val="22"/>
        </w:rPr>
        <w:t>gender, socioeconomic status, and country of origin influence an individual’s interactions and decision-making. Strategies for determining eligibility for speech-language services in multicultural populations will</w:t>
      </w:r>
      <w:r>
        <w:rPr>
          <w:rFonts w:eastAsia="Times New Roman" w:cs="Arial"/>
          <w:color w:val="222222"/>
          <w:sz w:val="22"/>
          <w:szCs w:val="22"/>
        </w:rPr>
        <w:t xml:space="preserve"> </w:t>
      </w:r>
      <w:r w:rsidRPr="00766F9D">
        <w:rPr>
          <w:rFonts w:eastAsia="Times New Roman" w:cs="Arial"/>
          <w:color w:val="222222"/>
          <w:sz w:val="22"/>
          <w:szCs w:val="22"/>
        </w:rPr>
        <w:t>be addressed in-depth. Students will learn to collaborate with other educational or medical team members</w:t>
      </w:r>
      <w:r>
        <w:rPr>
          <w:rFonts w:eastAsia="Times New Roman" w:cs="Arial"/>
          <w:color w:val="222222"/>
          <w:sz w:val="22"/>
          <w:szCs w:val="22"/>
        </w:rPr>
        <w:t xml:space="preserve"> </w:t>
      </w:r>
      <w:r w:rsidRPr="00766F9D">
        <w:rPr>
          <w:rFonts w:eastAsia="Times New Roman" w:cs="Arial"/>
          <w:color w:val="222222"/>
          <w:sz w:val="22"/>
          <w:szCs w:val="22"/>
        </w:rPr>
        <w:t>to best serve individuals from culturally diverse backgrounds.</w:t>
      </w:r>
    </w:p>
    <w:p w:rsidR="00766F9D" w:rsidRPr="00766F9D" w:rsidRDefault="00766F9D" w:rsidP="00766F9D">
      <w:pPr>
        <w:pStyle w:val="NoSpacing"/>
        <w:tabs>
          <w:tab w:val="left" w:pos="720"/>
          <w:tab w:val="left" w:pos="2430"/>
          <w:tab w:val="left" w:pos="3150"/>
        </w:tabs>
        <w:ind w:left="720" w:hanging="720"/>
        <w:rPr>
          <w:rFonts w:eastAsia="Times New Roman" w:cs="Arial"/>
          <w:color w:val="222222"/>
          <w:sz w:val="22"/>
          <w:szCs w:val="22"/>
        </w:rPr>
      </w:pPr>
    </w:p>
    <w:p w:rsidR="00766F9D" w:rsidRPr="002E5FD8" w:rsidRDefault="00766F9D" w:rsidP="002E5FD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p>
    <w:p w:rsidR="002E5FD8" w:rsidRPr="002E5FD8" w:rsidRDefault="00766F9D" w:rsidP="00B87F60">
      <w:pPr>
        <w:pStyle w:val="NoSpacing"/>
        <w:tabs>
          <w:tab w:val="left" w:pos="720"/>
          <w:tab w:val="left" w:pos="2430"/>
          <w:tab w:val="left" w:pos="3150"/>
        </w:tabs>
        <w:ind w:left="720" w:hanging="720"/>
        <w:rPr>
          <w:rFonts w:eastAsia="Times New Roman" w:cs="Arial"/>
          <w:color w:val="222222"/>
          <w:sz w:val="22"/>
          <w:szCs w:val="22"/>
        </w:rPr>
      </w:pPr>
      <w:r w:rsidRPr="00766F9D">
        <w:rPr>
          <w:rFonts w:eastAsia="Times New Roman" w:cs="Arial"/>
          <w:b/>
          <w:color w:val="222222"/>
          <w:sz w:val="22"/>
          <w:szCs w:val="22"/>
        </w:rPr>
        <w:t>15)</w:t>
      </w:r>
      <w:r w:rsidR="00DA0D3F">
        <w:rPr>
          <w:rFonts w:eastAsia="Times New Roman" w:cs="Arial"/>
          <w:b/>
          <w:color w:val="222222"/>
          <w:sz w:val="22"/>
          <w:szCs w:val="22"/>
        </w:rPr>
        <w:tab/>
        <w:t xml:space="preserve">New Graduate Course: </w:t>
      </w:r>
      <w:r w:rsidR="00DA0D3F">
        <w:rPr>
          <w:rFonts w:eastAsia="Times New Roman" w:cs="Arial"/>
          <w:b/>
          <w:color w:val="222222"/>
          <w:sz w:val="22"/>
          <w:szCs w:val="22"/>
        </w:rPr>
        <w:tab/>
      </w:r>
      <w:r w:rsidRPr="00766F9D">
        <w:rPr>
          <w:rFonts w:eastAsia="Times New Roman" w:cs="Arial"/>
          <w:b/>
          <w:color w:val="222222"/>
          <w:sz w:val="22"/>
          <w:szCs w:val="22"/>
        </w:rPr>
        <w:t>CSD SLP 526: Motor Speech Disorders</w:t>
      </w:r>
      <w:r>
        <w:rPr>
          <w:rFonts w:eastAsia="Times New Roman" w:cs="Arial"/>
          <w:color w:val="222222"/>
          <w:sz w:val="22"/>
          <w:szCs w:val="22"/>
        </w:rPr>
        <w:t xml:space="preserve"> (4 credits)</w:t>
      </w: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DA0D3F" w:rsidRPr="00DA0D3F" w:rsidRDefault="00DA0D3F" w:rsidP="00DA0D3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DA0D3F">
        <w:rPr>
          <w:rFonts w:eastAsia="Times New Roman" w:cs="Arial"/>
          <w:color w:val="222222"/>
          <w:sz w:val="22"/>
          <w:szCs w:val="22"/>
        </w:rPr>
        <w:t>The primary objective of this course is for students to apply an understanding of the nervous system for</w:t>
      </w:r>
    </w:p>
    <w:p w:rsidR="00DA0D3F" w:rsidRPr="00DA0D3F" w:rsidRDefault="00DA0D3F" w:rsidP="00DA0D3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DA0D3F">
        <w:rPr>
          <w:rFonts w:eastAsia="Times New Roman" w:cs="Arial"/>
          <w:color w:val="222222"/>
          <w:sz w:val="22"/>
          <w:szCs w:val="22"/>
        </w:rPr>
        <w:t>the production of speech to a range of clinical skills: to distinguish the range of symptoms from multiple</w:t>
      </w:r>
    </w:p>
    <w:p w:rsidR="00DA0D3F" w:rsidRDefault="00DA0D3F" w:rsidP="00DA0D3F">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DA0D3F">
        <w:rPr>
          <w:rFonts w:eastAsia="Times New Roman" w:cs="Arial"/>
          <w:color w:val="222222"/>
          <w:sz w:val="22"/>
          <w:szCs w:val="22"/>
        </w:rPr>
        <w:t>body systems associated with motor speech disorders, to differentiate motor speech disorders from other</w:t>
      </w:r>
      <w:r>
        <w:rPr>
          <w:rFonts w:eastAsia="Times New Roman" w:cs="Arial"/>
          <w:color w:val="222222"/>
          <w:sz w:val="22"/>
          <w:szCs w:val="22"/>
        </w:rPr>
        <w:t xml:space="preserve"> </w:t>
      </w:r>
      <w:r w:rsidRPr="00DA0D3F">
        <w:rPr>
          <w:rFonts w:eastAsia="Times New Roman" w:cs="Arial"/>
          <w:color w:val="222222"/>
          <w:sz w:val="22"/>
          <w:szCs w:val="22"/>
        </w:rPr>
        <w:t>communication disorders that effect the production of speech, and to differentially diagnose the disorders.</w:t>
      </w:r>
      <w:r>
        <w:rPr>
          <w:rFonts w:eastAsia="Times New Roman" w:cs="Arial"/>
          <w:color w:val="222222"/>
          <w:sz w:val="22"/>
          <w:szCs w:val="22"/>
        </w:rPr>
        <w:t xml:space="preserve"> </w:t>
      </w:r>
      <w:r w:rsidRPr="00DA0D3F">
        <w:rPr>
          <w:rFonts w:eastAsia="Times New Roman" w:cs="Arial"/>
          <w:color w:val="222222"/>
          <w:sz w:val="22"/>
          <w:szCs w:val="22"/>
        </w:rPr>
        <w:t>Auditory perceptual skills will be practiced for these purposes. Students will learn about etiologies of the</w:t>
      </w:r>
      <w:r>
        <w:rPr>
          <w:rFonts w:eastAsia="Times New Roman" w:cs="Arial"/>
          <w:color w:val="222222"/>
          <w:sz w:val="22"/>
          <w:szCs w:val="22"/>
        </w:rPr>
        <w:t xml:space="preserve"> </w:t>
      </w:r>
      <w:r w:rsidRPr="00DA0D3F">
        <w:rPr>
          <w:rFonts w:eastAsia="Times New Roman" w:cs="Arial"/>
          <w:color w:val="222222"/>
          <w:sz w:val="22"/>
          <w:szCs w:val="22"/>
        </w:rPr>
        <w:t>disorders. Management of the disorders and the decision-making process for determining the best</w:t>
      </w:r>
      <w:r>
        <w:rPr>
          <w:rFonts w:eastAsia="Times New Roman" w:cs="Arial"/>
          <w:color w:val="222222"/>
          <w:sz w:val="22"/>
          <w:szCs w:val="22"/>
        </w:rPr>
        <w:t xml:space="preserve"> </w:t>
      </w:r>
      <w:r w:rsidRPr="00DA0D3F">
        <w:rPr>
          <w:rFonts w:eastAsia="Times New Roman" w:cs="Arial"/>
          <w:color w:val="222222"/>
          <w:sz w:val="22"/>
          <w:szCs w:val="22"/>
        </w:rPr>
        <w:t>outcomes for improved communication will be examined with an emphasis on the evidence of efficacy.</w:t>
      </w:r>
    </w:p>
    <w:p w:rsidR="00367979" w:rsidRDefault="00367979" w:rsidP="00DA0D3F">
      <w:pPr>
        <w:pStyle w:val="NoSpacing"/>
        <w:tabs>
          <w:tab w:val="left" w:pos="720"/>
          <w:tab w:val="left" w:pos="2430"/>
          <w:tab w:val="left" w:pos="3150"/>
        </w:tabs>
        <w:ind w:left="720" w:hanging="720"/>
        <w:rPr>
          <w:rFonts w:eastAsia="Times New Roman" w:cs="Arial"/>
          <w:color w:val="222222"/>
          <w:sz w:val="22"/>
          <w:szCs w:val="22"/>
        </w:rPr>
      </w:pPr>
    </w:p>
    <w:p w:rsidR="00367979" w:rsidRDefault="00367979" w:rsidP="00DA0D3F">
      <w:pPr>
        <w:pStyle w:val="NoSpacing"/>
        <w:tabs>
          <w:tab w:val="left" w:pos="720"/>
          <w:tab w:val="left" w:pos="2430"/>
          <w:tab w:val="left" w:pos="3150"/>
        </w:tabs>
        <w:ind w:left="720" w:hanging="720"/>
        <w:rPr>
          <w:rFonts w:eastAsia="Times New Roman" w:cs="Arial"/>
          <w:color w:val="222222"/>
          <w:sz w:val="22"/>
          <w:szCs w:val="22"/>
        </w:rPr>
      </w:pPr>
    </w:p>
    <w:p w:rsidR="00367979" w:rsidRDefault="00367979" w:rsidP="00DA0D3F">
      <w:pPr>
        <w:pStyle w:val="NoSpacing"/>
        <w:tabs>
          <w:tab w:val="left" w:pos="720"/>
          <w:tab w:val="left" w:pos="2430"/>
          <w:tab w:val="left" w:pos="3150"/>
        </w:tabs>
        <w:ind w:left="720" w:hanging="720"/>
        <w:rPr>
          <w:rFonts w:eastAsia="Times New Roman" w:cs="Arial"/>
          <w:color w:val="222222"/>
          <w:sz w:val="22"/>
          <w:szCs w:val="22"/>
        </w:rPr>
      </w:pPr>
      <w:r w:rsidRPr="00367979">
        <w:rPr>
          <w:rFonts w:eastAsia="Times New Roman" w:cs="Arial"/>
          <w:b/>
          <w:color w:val="222222"/>
          <w:sz w:val="22"/>
          <w:szCs w:val="22"/>
        </w:rPr>
        <w:t>16)</w:t>
      </w:r>
      <w:r w:rsidRPr="00367979">
        <w:rPr>
          <w:rFonts w:eastAsia="Times New Roman" w:cs="Arial"/>
          <w:b/>
          <w:color w:val="222222"/>
          <w:sz w:val="22"/>
          <w:szCs w:val="22"/>
        </w:rPr>
        <w:tab/>
        <w:t>New Graduate Course:</w:t>
      </w:r>
      <w:r w:rsidRPr="00367979">
        <w:rPr>
          <w:rFonts w:eastAsia="Times New Roman" w:cs="Arial"/>
          <w:b/>
          <w:color w:val="222222"/>
          <w:sz w:val="22"/>
          <w:szCs w:val="22"/>
        </w:rPr>
        <w:tab/>
        <w:t>CSD SLP 530: Diagnostics</w:t>
      </w:r>
      <w:r>
        <w:rPr>
          <w:rFonts w:eastAsia="Times New Roman" w:cs="Arial"/>
          <w:color w:val="222222"/>
          <w:sz w:val="22"/>
          <w:szCs w:val="22"/>
        </w:rPr>
        <w:t xml:space="preserve"> (4 credits)</w:t>
      </w:r>
    </w:p>
    <w:p w:rsidR="00367979" w:rsidRDefault="00367979" w:rsidP="00DA0D3F">
      <w:pPr>
        <w:pStyle w:val="NoSpacing"/>
        <w:tabs>
          <w:tab w:val="left" w:pos="720"/>
          <w:tab w:val="left" w:pos="2430"/>
          <w:tab w:val="left" w:pos="3150"/>
        </w:tabs>
        <w:ind w:left="720" w:hanging="720"/>
        <w:rPr>
          <w:rFonts w:eastAsia="Times New Roman" w:cs="Arial"/>
          <w:color w:val="222222"/>
          <w:sz w:val="22"/>
          <w:szCs w:val="22"/>
        </w:rPr>
      </w:pP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The primary objective of this course is for graduate student clinicians to apply evidence-based principles</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of communication assessment through all phases of the diagnostic process for clients of all ages who</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have a variety of communication concerns. Students will complete clinical interviews and learn to</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integrate case history information and testing data into clinical decision-making. They will learn about</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standardized test development and will critique commercially available and informal assessment</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measures. Students will interpret psychometric data and will work collaboratively to assess through</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screening and omnibus measures pediatric and adult clients in areas including speech, language, voice,</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fluency, nonverbal intelligence, feeding, swallowing, and hearing. Students will incorporate standardized</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and informal or observational assessment data into treatment planning and goal setting. Special</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emphasis will be placed on interprofessional interactions in the diagnostic and assessment processes.</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lastRenderedPageBreak/>
        <w:tab/>
      </w:r>
      <w:r w:rsidRPr="00367979">
        <w:rPr>
          <w:rFonts w:eastAsia="Times New Roman" w:cs="Arial"/>
          <w:color w:val="222222"/>
          <w:sz w:val="22"/>
          <w:szCs w:val="22"/>
        </w:rPr>
        <w:t>Strategies for assessing and determining eligibility for services for multicultural and multilingual clients will</w:t>
      </w:r>
      <w:r>
        <w:rPr>
          <w:rFonts w:eastAsia="Times New Roman" w:cs="Arial"/>
          <w:color w:val="222222"/>
          <w:sz w:val="22"/>
          <w:szCs w:val="22"/>
        </w:rPr>
        <w:t xml:space="preserve"> </w:t>
      </w:r>
      <w:r w:rsidRPr="00367979">
        <w:rPr>
          <w:rFonts w:eastAsia="Times New Roman" w:cs="Arial"/>
          <w:color w:val="222222"/>
          <w:sz w:val="22"/>
          <w:szCs w:val="22"/>
        </w:rPr>
        <w:t>be applied. Clinical report writing, ethical treatment of prospective clients, and maintaining patient</w:t>
      </w:r>
    </w:p>
    <w:p w:rsid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367979">
        <w:rPr>
          <w:rFonts w:eastAsia="Times New Roman" w:cs="Arial"/>
          <w:color w:val="222222"/>
          <w:sz w:val="22"/>
          <w:szCs w:val="22"/>
        </w:rPr>
        <w:t>confidentiality will be emphasized in this course.</w:t>
      </w:r>
    </w:p>
    <w:p w:rsidR="00B565CF" w:rsidRDefault="00B565CF" w:rsidP="00367979">
      <w:pPr>
        <w:pStyle w:val="NoSpacing"/>
        <w:tabs>
          <w:tab w:val="left" w:pos="720"/>
          <w:tab w:val="left" w:pos="2430"/>
          <w:tab w:val="left" w:pos="3150"/>
        </w:tabs>
        <w:ind w:left="720" w:hanging="720"/>
        <w:rPr>
          <w:rFonts w:eastAsia="Times New Roman" w:cs="Arial"/>
          <w:color w:val="222222"/>
          <w:sz w:val="22"/>
          <w:szCs w:val="22"/>
        </w:rPr>
      </w:pPr>
    </w:p>
    <w:p w:rsidR="00B565CF" w:rsidRDefault="00B565CF" w:rsidP="00367979">
      <w:pPr>
        <w:pStyle w:val="NoSpacing"/>
        <w:tabs>
          <w:tab w:val="left" w:pos="720"/>
          <w:tab w:val="left" w:pos="2430"/>
          <w:tab w:val="left" w:pos="3150"/>
        </w:tabs>
        <w:ind w:left="720" w:hanging="720"/>
        <w:rPr>
          <w:rFonts w:eastAsia="Times New Roman" w:cs="Arial"/>
          <w:b/>
          <w:color w:val="222222"/>
          <w:sz w:val="22"/>
          <w:szCs w:val="22"/>
        </w:rPr>
      </w:pPr>
    </w:p>
    <w:p w:rsidR="00B052A2" w:rsidRDefault="00B565CF" w:rsidP="00367979">
      <w:pPr>
        <w:pStyle w:val="NoSpacing"/>
        <w:tabs>
          <w:tab w:val="left" w:pos="720"/>
          <w:tab w:val="left" w:pos="2430"/>
          <w:tab w:val="left" w:pos="3150"/>
        </w:tabs>
        <w:ind w:left="720" w:hanging="720"/>
        <w:rPr>
          <w:rFonts w:eastAsia="Times New Roman" w:cs="Arial"/>
          <w:color w:val="222222"/>
          <w:sz w:val="22"/>
          <w:szCs w:val="22"/>
        </w:rPr>
      </w:pPr>
      <w:r w:rsidRPr="00B565CF">
        <w:rPr>
          <w:rFonts w:eastAsia="Times New Roman" w:cs="Arial"/>
          <w:b/>
          <w:color w:val="222222"/>
          <w:sz w:val="22"/>
          <w:szCs w:val="22"/>
        </w:rPr>
        <w:t>17)</w:t>
      </w:r>
      <w:r w:rsidRPr="00B565CF">
        <w:rPr>
          <w:rFonts w:eastAsia="Times New Roman" w:cs="Arial"/>
          <w:b/>
          <w:color w:val="222222"/>
          <w:sz w:val="22"/>
          <w:szCs w:val="22"/>
        </w:rPr>
        <w:tab/>
        <w:t>New Graduate Course:</w:t>
      </w:r>
      <w:r w:rsidRPr="00B565CF">
        <w:rPr>
          <w:rFonts w:eastAsia="Times New Roman" w:cs="Arial"/>
          <w:b/>
          <w:color w:val="222222"/>
          <w:sz w:val="22"/>
          <w:szCs w:val="22"/>
        </w:rPr>
        <w:tab/>
        <w:t>CSD SLP 540: Aphasia</w:t>
      </w:r>
      <w:r>
        <w:rPr>
          <w:rFonts w:eastAsia="Times New Roman" w:cs="Arial"/>
          <w:color w:val="222222"/>
          <w:sz w:val="22"/>
          <w:szCs w:val="22"/>
        </w:rPr>
        <w:t xml:space="preserve"> (4 credits) </w:t>
      </w:r>
    </w:p>
    <w:p w:rsidR="00B565CF" w:rsidRPr="00B052A2" w:rsidRDefault="00B052A2" w:rsidP="00367979">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B052A2">
        <w:rPr>
          <w:rFonts w:eastAsia="Times New Roman" w:cs="Arial"/>
          <w:b/>
          <w:color w:val="222222"/>
          <w:sz w:val="22"/>
          <w:szCs w:val="22"/>
        </w:rPr>
        <w:t>(</w:t>
      </w:r>
      <w:r w:rsidR="00B565CF" w:rsidRPr="00B052A2">
        <w:rPr>
          <w:rFonts w:eastAsia="Times New Roman" w:cs="Arial"/>
          <w:b/>
          <w:color w:val="222222"/>
          <w:sz w:val="22"/>
          <w:szCs w:val="22"/>
        </w:rPr>
        <w:t>Drazinski</w:t>
      </w:r>
      <w:r w:rsidRPr="00B052A2">
        <w:rPr>
          <w:rFonts w:eastAsia="Times New Roman" w:cs="Arial"/>
          <w:b/>
          <w:color w:val="222222"/>
          <w:sz w:val="22"/>
          <w:szCs w:val="22"/>
        </w:rPr>
        <w:t>)</w:t>
      </w:r>
    </w:p>
    <w:p w:rsidR="00367979" w:rsidRPr="00367979" w:rsidRDefault="00367979" w:rsidP="00367979">
      <w:pPr>
        <w:pStyle w:val="NoSpacing"/>
        <w:tabs>
          <w:tab w:val="left" w:pos="720"/>
          <w:tab w:val="left" w:pos="2430"/>
          <w:tab w:val="left" w:pos="3150"/>
        </w:tabs>
        <w:ind w:left="720" w:hanging="720"/>
        <w:rPr>
          <w:rFonts w:eastAsia="Times New Roman" w:cs="Arial"/>
          <w:color w:val="222222"/>
          <w:sz w:val="22"/>
          <w:szCs w:val="22"/>
        </w:rPr>
      </w:pPr>
    </w:p>
    <w:p w:rsidR="00B052A2" w:rsidRDefault="00B565CF" w:rsidP="00B052A2">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00B052A2" w:rsidRPr="00B052A2">
        <w:rPr>
          <w:rFonts w:eastAsia="Times New Roman" w:cs="Arial"/>
          <w:color w:val="222222"/>
          <w:sz w:val="22"/>
          <w:szCs w:val="22"/>
        </w:rPr>
        <w:t>The primary objective of this course is the range and the patterns of deficit in speaking, listening, reading,</w:t>
      </w:r>
      <w:r w:rsidR="00B052A2">
        <w:rPr>
          <w:rFonts w:eastAsia="Times New Roman" w:cs="Arial"/>
          <w:color w:val="222222"/>
          <w:sz w:val="22"/>
          <w:szCs w:val="22"/>
        </w:rPr>
        <w:t xml:space="preserve"> </w:t>
      </w:r>
      <w:r w:rsidR="00B052A2" w:rsidRPr="00B052A2">
        <w:rPr>
          <w:rFonts w:eastAsia="Times New Roman" w:cs="Arial"/>
          <w:color w:val="222222"/>
          <w:sz w:val="22"/>
          <w:szCs w:val="22"/>
        </w:rPr>
        <w:t>and writing that individuals with aphasia may exhibit. This knowledge can then be considered to gain an</w:t>
      </w:r>
      <w:r w:rsidR="00B052A2">
        <w:rPr>
          <w:rFonts w:eastAsia="Times New Roman" w:cs="Arial"/>
          <w:color w:val="222222"/>
          <w:sz w:val="22"/>
          <w:szCs w:val="22"/>
        </w:rPr>
        <w:t xml:space="preserve"> </w:t>
      </w:r>
      <w:r w:rsidR="00B052A2" w:rsidRPr="00B052A2">
        <w:rPr>
          <w:rFonts w:eastAsia="Times New Roman" w:cs="Arial"/>
          <w:color w:val="222222"/>
          <w:sz w:val="22"/>
          <w:szCs w:val="22"/>
        </w:rPr>
        <w:t>understanding of the multiple aphasia classification systems and their rationale. Diagnosis of aphasia and</w:t>
      </w:r>
      <w:r w:rsidR="00B052A2">
        <w:rPr>
          <w:rFonts w:eastAsia="Times New Roman" w:cs="Arial"/>
          <w:color w:val="222222"/>
          <w:sz w:val="22"/>
          <w:szCs w:val="22"/>
        </w:rPr>
        <w:t xml:space="preserve"> </w:t>
      </w:r>
      <w:r w:rsidR="00B052A2" w:rsidRPr="00B052A2">
        <w:rPr>
          <w:rFonts w:eastAsia="Times New Roman" w:cs="Arial"/>
          <w:color w:val="222222"/>
          <w:sz w:val="22"/>
          <w:szCs w:val="22"/>
        </w:rPr>
        <w:t>aphasia type through standardized and informal procedures will be emphasized. A wide range of</w:t>
      </w:r>
      <w:r w:rsidR="00B052A2">
        <w:rPr>
          <w:rFonts w:eastAsia="Times New Roman" w:cs="Arial"/>
          <w:color w:val="222222"/>
          <w:sz w:val="22"/>
          <w:szCs w:val="22"/>
        </w:rPr>
        <w:t xml:space="preserve"> </w:t>
      </w:r>
      <w:r w:rsidR="00B052A2" w:rsidRPr="00B052A2">
        <w:rPr>
          <w:rFonts w:eastAsia="Times New Roman" w:cs="Arial"/>
          <w:color w:val="222222"/>
          <w:sz w:val="22"/>
          <w:szCs w:val="22"/>
        </w:rPr>
        <w:t>intervention strategies and the evidence for their efficacy will be examined for the continuum of recovery</w:t>
      </w:r>
      <w:r w:rsidR="00B052A2">
        <w:rPr>
          <w:rFonts w:eastAsia="Times New Roman" w:cs="Arial"/>
          <w:color w:val="222222"/>
          <w:sz w:val="22"/>
          <w:szCs w:val="22"/>
        </w:rPr>
        <w:t xml:space="preserve"> </w:t>
      </w:r>
      <w:r w:rsidR="00B052A2" w:rsidRPr="00B052A2">
        <w:rPr>
          <w:rFonts w:eastAsia="Times New Roman" w:cs="Arial"/>
          <w:color w:val="222222"/>
          <w:sz w:val="22"/>
          <w:szCs w:val="22"/>
        </w:rPr>
        <w:t>and treatment from the acute to the chronic stage.</w:t>
      </w:r>
    </w:p>
    <w:p w:rsidR="00C76467" w:rsidRDefault="00C76467" w:rsidP="00B052A2">
      <w:pPr>
        <w:pStyle w:val="NoSpacing"/>
        <w:tabs>
          <w:tab w:val="left" w:pos="720"/>
          <w:tab w:val="left" w:pos="2430"/>
          <w:tab w:val="left" w:pos="3150"/>
        </w:tabs>
        <w:ind w:left="720" w:hanging="720"/>
        <w:rPr>
          <w:rFonts w:eastAsia="Times New Roman" w:cs="Arial"/>
          <w:color w:val="222222"/>
          <w:sz w:val="22"/>
          <w:szCs w:val="22"/>
        </w:rPr>
      </w:pPr>
    </w:p>
    <w:p w:rsidR="00C76467" w:rsidRDefault="00C76467" w:rsidP="00B052A2">
      <w:pPr>
        <w:pStyle w:val="NoSpacing"/>
        <w:tabs>
          <w:tab w:val="left" w:pos="720"/>
          <w:tab w:val="left" w:pos="2430"/>
          <w:tab w:val="left" w:pos="3150"/>
        </w:tabs>
        <w:ind w:left="720" w:hanging="720"/>
        <w:rPr>
          <w:rFonts w:eastAsia="Times New Roman" w:cs="Arial"/>
          <w:color w:val="222222"/>
          <w:sz w:val="22"/>
          <w:szCs w:val="22"/>
        </w:rPr>
      </w:pPr>
    </w:p>
    <w:p w:rsidR="00C76467" w:rsidRDefault="00C76467" w:rsidP="00B052A2">
      <w:pPr>
        <w:pStyle w:val="NoSpacing"/>
        <w:tabs>
          <w:tab w:val="left" w:pos="720"/>
          <w:tab w:val="left" w:pos="2430"/>
          <w:tab w:val="left" w:pos="3150"/>
        </w:tabs>
        <w:ind w:left="720" w:hanging="720"/>
        <w:rPr>
          <w:rFonts w:eastAsia="Times New Roman" w:cs="Arial"/>
          <w:color w:val="222222"/>
          <w:sz w:val="22"/>
          <w:szCs w:val="22"/>
        </w:rPr>
      </w:pPr>
      <w:r w:rsidRPr="00865D04">
        <w:rPr>
          <w:rFonts w:eastAsia="Times New Roman" w:cs="Arial"/>
          <w:b/>
          <w:color w:val="222222"/>
          <w:sz w:val="22"/>
          <w:szCs w:val="22"/>
        </w:rPr>
        <w:t>18)</w:t>
      </w:r>
      <w:r w:rsidRPr="00865D04">
        <w:rPr>
          <w:rFonts w:eastAsia="Times New Roman" w:cs="Arial"/>
          <w:b/>
          <w:color w:val="222222"/>
          <w:sz w:val="22"/>
          <w:szCs w:val="22"/>
        </w:rPr>
        <w:tab/>
      </w:r>
      <w:r w:rsidR="00865D04" w:rsidRPr="00865D04">
        <w:rPr>
          <w:rFonts w:eastAsia="Times New Roman" w:cs="Arial"/>
          <w:b/>
          <w:color w:val="222222"/>
          <w:sz w:val="22"/>
          <w:szCs w:val="22"/>
        </w:rPr>
        <w:t>New Graduate Course:</w:t>
      </w:r>
      <w:r w:rsidR="00865D04" w:rsidRPr="00865D04">
        <w:rPr>
          <w:rFonts w:eastAsia="Times New Roman" w:cs="Arial"/>
          <w:b/>
          <w:color w:val="222222"/>
          <w:sz w:val="22"/>
          <w:szCs w:val="22"/>
        </w:rPr>
        <w:tab/>
        <w:t>CSD SLP 542: Dysphagia</w:t>
      </w:r>
      <w:r w:rsidR="00865D04">
        <w:rPr>
          <w:rFonts w:eastAsia="Times New Roman" w:cs="Arial"/>
          <w:color w:val="222222"/>
          <w:sz w:val="22"/>
          <w:szCs w:val="22"/>
        </w:rPr>
        <w:t xml:space="preserve"> (4 credits) </w:t>
      </w:r>
    </w:p>
    <w:p w:rsidR="00865D04" w:rsidRDefault="00865D04" w:rsidP="00B052A2">
      <w:pPr>
        <w:pStyle w:val="NoSpacing"/>
        <w:tabs>
          <w:tab w:val="left" w:pos="720"/>
          <w:tab w:val="left" w:pos="2430"/>
          <w:tab w:val="left" w:pos="3150"/>
        </w:tabs>
        <w:ind w:left="720" w:hanging="720"/>
        <w:rPr>
          <w:rFonts w:eastAsia="Times New Roman" w:cs="Arial"/>
          <w:color w:val="222222"/>
          <w:sz w:val="22"/>
          <w:szCs w:val="22"/>
        </w:rPr>
      </w:pPr>
    </w:p>
    <w:p w:rsidR="00BF2F56" w:rsidRPr="00BF2F56" w:rsidRDefault="00865D04"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00BF2F56" w:rsidRPr="00BF2F56">
        <w:rPr>
          <w:rFonts w:eastAsia="Times New Roman" w:cs="Arial"/>
          <w:color w:val="222222"/>
          <w:sz w:val="22"/>
          <w:szCs w:val="22"/>
        </w:rPr>
        <w:t>The focus of this course is normal and disordered deglutition and the diagnosis and treatment of</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dysphagia in children and adults. Evaluation of the three phases of deglutition by instrumental measures</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and bedside clinical examinations by the speech-language pathologist in consultation and collaboration</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with other medical team members will be addressed. Management of disordered swallowing using a</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multidisciplinary team approach also will be addressed. Management of swallowing disorders secondary</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to birth trauma, head and neck cancer, and neuromuscular disorders will be addressed, in addition to</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medical treatments currently available. Orofacial myology will be reviewed, with treatment of</w:t>
      </w:r>
    </w:p>
    <w:p w:rsidR="00BF2F56" w:rsidRPr="00BF2F56"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myofunctional disorders addressed. Clinical management and decision making will be based on the</w:t>
      </w:r>
    </w:p>
    <w:p w:rsidR="00865D04" w:rsidRDefault="00BF2F56" w:rsidP="00BF2F56">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BF2F56">
        <w:rPr>
          <w:rFonts w:eastAsia="Times New Roman" w:cs="Arial"/>
          <w:color w:val="222222"/>
          <w:sz w:val="22"/>
          <w:szCs w:val="22"/>
        </w:rPr>
        <w:t>World Health Organization model and support available from evidence-based practice.</w:t>
      </w:r>
    </w:p>
    <w:p w:rsidR="00865D04" w:rsidRDefault="00865D04" w:rsidP="00B052A2">
      <w:pPr>
        <w:pStyle w:val="NoSpacing"/>
        <w:tabs>
          <w:tab w:val="left" w:pos="720"/>
          <w:tab w:val="left" w:pos="2430"/>
          <w:tab w:val="left" w:pos="3150"/>
        </w:tabs>
        <w:ind w:left="720" w:hanging="720"/>
        <w:rPr>
          <w:rFonts w:eastAsia="Times New Roman" w:cs="Arial"/>
          <w:color w:val="222222"/>
          <w:sz w:val="22"/>
          <w:szCs w:val="22"/>
        </w:rPr>
      </w:pPr>
    </w:p>
    <w:p w:rsidR="00046831" w:rsidRDefault="00046831" w:rsidP="00B052A2">
      <w:pPr>
        <w:pStyle w:val="NoSpacing"/>
        <w:tabs>
          <w:tab w:val="left" w:pos="720"/>
          <w:tab w:val="left" w:pos="2430"/>
          <w:tab w:val="left" w:pos="3150"/>
        </w:tabs>
        <w:ind w:left="720" w:hanging="720"/>
        <w:rPr>
          <w:rFonts w:eastAsia="Times New Roman" w:cs="Arial"/>
          <w:color w:val="222222"/>
          <w:sz w:val="22"/>
          <w:szCs w:val="22"/>
        </w:rPr>
      </w:pPr>
    </w:p>
    <w:p w:rsidR="00865D04" w:rsidRDefault="00865D04" w:rsidP="00B052A2">
      <w:pPr>
        <w:pStyle w:val="NoSpacing"/>
        <w:tabs>
          <w:tab w:val="left" w:pos="720"/>
          <w:tab w:val="left" w:pos="2430"/>
          <w:tab w:val="left" w:pos="3150"/>
        </w:tabs>
        <w:ind w:left="720" w:hanging="720"/>
        <w:rPr>
          <w:rFonts w:eastAsia="Times New Roman" w:cs="Arial"/>
          <w:color w:val="222222"/>
          <w:sz w:val="22"/>
          <w:szCs w:val="22"/>
        </w:rPr>
      </w:pPr>
    </w:p>
    <w:p w:rsidR="00865D04" w:rsidRDefault="00865D04" w:rsidP="00B052A2">
      <w:pPr>
        <w:pStyle w:val="NoSpacing"/>
        <w:tabs>
          <w:tab w:val="left" w:pos="720"/>
          <w:tab w:val="left" w:pos="2430"/>
          <w:tab w:val="left" w:pos="3150"/>
        </w:tabs>
        <w:ind w:left="720" w:hanging="720"/>
        <w:rPr>
          <w:rFonts w:eastAsia="Times New Roman" w:cs="Arial"/>
          <w:b/>
          <w:color w:val="222222"/>
          <w:sz w:val="22"/>
          <w:szCs w:val="22"/>
        </w:rPr>
      </w:pPr>
      <w:r w:rsidRPr="00865D04">
        <w:rPr>
          <w:rFonts w:eastAsia="Times New Roman" w:cs="Arial"/>
          <w:b/>
          <w:color w:val="222222"/>
          <w:sz w:val="22"/>
          <w:szCs w:val="22"/>
        </w:rPr>
        <w:t>19)</w:t>
      </w:r>
      <w:r w:rsidRPr="00865D04">
        <w:rPr>
          <w:rFonts w:eastAsia="Times New Roman" w:cs="Arial"/>
          <w:b/>
          <w:color w:val="222222"/>
          <w:sz w:val="22"/>
          <w:szCs w:val="22"/>
        </w:rPr>
        <w:tab/>
        <w:t>New Graduate Course:</w:t>
      </w:r>
      <w:r w:rsidRPr="00865D04">
        <w:rPr>
          <w:rFonts w:eastAsia="Times New Roman" w:cs="Arial"/>
          <w:b/>
          <w:color w:val="222222"/>
          <w:sz w:val="22"/>
          <w:szCs w:val="22"/>
        </w:rPr>
        <w:tab/>
        <w:t xml:space="preserve">CSD SLP 544: Autism Spectrum Disorders &amp; Augmentative &amp; Alternative </w:t>
      </w:r>
    </w:p>
    <w:p w:rsidR="00865D04" w:rsidRDefault="00865D04" w:rsidP="00B052A2">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865D04">
        <w:rPr>
          <w:rFonts w:eastAsia="Times New Roman" w:cs="Arial"/>
          <w:b/>
          <w:color w:val="222222"/>
          <w:sz w:val="22"/>
          <w:szCs w:val="22"/>
        </w:rPr>
        <w:t>Com</w:t>
      </w:r>
      <w:r>
        <w:rPr>
          <w:rFonts w:eastAsia="Times New Roman" w:cs="Arial"/>
          <w:b/>
          <w:color w:val="222222"/>
          <w:sz w:val="22"/>
          <w:szCs w:val="22"/>
        </w:rPr>
        <w:t>m</w:t>
      </w:r>
      <w:r w:rsidRPr="00865D04">
        <w:rPr>
          <w:rFonts w:eastAsia="Times New Roman" w:cs="Arial"/>
          <w:b/>
          <w:color w:val="222222"/>
          <w:sz w:val="22"/>
          <w:szCs w:val="22"/>
        </w:rPr>
        <w:t>unication</w:t>
      </w:r>
      <w:r>
        <w:rPr>
          <w:rFonts w:eastAsia="Times New Roman" w:cs="Arial"/>
          <w:color w:val="222222"/>
          <w:sz w:val="22"/>
          <w:szCs w:val="22"/>
        </w:rPr>
        <w:t xml:space="preserve"> (4 credits)</w:t>
      </w:r>
    </w:p>
    <w:p w:rsidR="00865D04" w:rsidRDefault="00865D04" w:rsidP="00B052A2">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(Haskill)</w:t>
      </w:r>
    </w:p>
    <w:p w:rsidR="00046831" w:rsidRDefault="00046831" w:rsidP="00B052A2">
      <w:pPr>
        <w:pStyle w:val="NoSpacing"/>
        <w:tabs>
          <w:tab w:val="left" w:pos="720"/>
          <w:tab w:val="left" w:pos="2430"/>
          <w:tab w:val="left" w:pos="3150"/>
        </w:tabs>
        <w:ind w:left="720" w:hanging="720"/>
        <w:rPr>
          <w:rFonts w:eastAsia="Times New Roman" w:cs="Arial"/>
          <w:b/>
          <w:color w:val="222222"/>
          <w:sz w:val="22"/>
          <w:szCs w:val="22"/>
        </w:rPr>
      </w:pPr>
    </w:p>
    <w:p w:rsidR="00865D04" w:rsidRDefault="00865D04" w:rsidP="00865D0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865D04">
        <w:rPr>
          <w:rFonts w:eastAsia="Times New Roman" w:cs="Arial"/>
          <w:color w:val="222222"/>
          <w:sz w:val="22"/>
          <w:szCs w:val="22"/>
        </w:rPr>
        <w:t>The primary objective of the autism spectrum disorders component of this course is for students to learn</w:t>
      </w:r>
      <w:r>
        <w:rPr>
          <w:rFonts w:eastAsia="Times New Roman" w:cs="Arial"/>
          <w:color w:val="222222"/>
          <w:sz w:val="22"/>
          <w:szCs w:val="22"/>
        </w:rPr>
        <w:t xml:space="preserve"> </w:t>
      </w:r>
      <w:r w:rsidRPr="00865D04">
        <w:rPr>
          <w:rFonts w:eastAsia="Times New Roman" w:cs="Arial"/>
          <w:color w:val="222222"/>
          <w:sz w:val="22"/>
          <w:szCs w:val="22"/>
        </w:rPr>
        <w:t>about diagnostic criteria for autism spectrum disorder (ASD) and associated disorders and best practices</w:t>
      </w:r>
      <w:r>
        <w:rPr>
          <w:rFonts w:eastAsia="Times New Roman" w:cs="Arial"/>
          <w:color w:val="222222"/>
          <w:sz w:val="22"/>
          <w:szCs w:val="22"/>
        </w:rPr>
        <w:t xml:space="preserve"> </w:t>
      </w:r>
      <w:r w:rsidRPr="00865D04">
        <w:rPr>
          <w:rFonts w:eastAsia="Times New Roman" w:cs="Arial"/>
          <w:color w:val="222222"/>
          <w:sz w:val="22"/>
          <w:szCs w:val="22"/>
        </w:rPr>
        <w:t>for determining social-communication goals and intervention planning for affected individuals. The role of</w:t>
      </w:r>
      <w:r>
        <w:rPr>
          <w:rFonts w:eastAsia="Times New Roman" w:cs="Arial"/>
          <w:color w:val="222222"/>
          <w:sz w:val="22"/>
          <w:szCs w:val="22"/>
        </w:rPr>
        <w:t xml:space="preserve"> </w:t>
      </w:r>
      <w:r w:rsidRPr="00865D04">
        <w:rPr>
          <w:rFonts w:eastAsia="Times New Roman" w:cs="Arial"/>
          <w:color w:val="222222"/>
          <w:sz w:val="22"/>
          <w:szCs w:val="22"/>
        </w:rPr>
        <w:t>the family when one or more members is affected by ASD will be explored in-depth. Other topics that will</w:t>
      </w:r>
      <w:r>
        <w:rPr>
          <w:rFonts w:eastAsia="Times New Roman" w:cs="Arial"/>
          <w:color w:val="222222"/>
          <w:sz w:val="22"/>
          <w:szCs w:val="22"/>
        </w:rPr>
        <w:t xml:space="preserve"> </w:t>
      </w:r>
      <w:r w:rsidRPr="00865D04">
        <w:rPr>
          <w:rFonts w:eastAsia="Times New Roman" w:cs="Arial"/>
          <w:color w:val="222222"/>
          <w:sz w:val="22"/>
          <w:szCs w:val="22"/>
        </w:rPr>
        <w:t>be covered include the SLP’s role on ASD diagnostic and intervention teams, coordination of services,</w:t>
      </w:r>
      <w:r>
        <w:rPr>
          <w:rFonts w:eastAsia="Times New Roman" w:cs="Arial"/>
          <w:color w:val="222222"/>
          <w:sz w:val="22"/>
          <w:szCs w:val="22"/>
        </w:rPr>
        <w:t xml:space="preserve"> </w:t>
      </w:r>
      <w:r w:rsidRPr="00865D04">
        <w:rPr>
          <w:rFonts w:eastAsia="Times New Roman" w:cs="Arial"/>
          <w:color w:val="222222"/>
          <w:sz w:val="22"/>
          <w:szCs w:val="22"/>
        </w:rPr>
        <w:t>current research about the etiology of ASD, and best practices for treating ASD. The primary objective of</w:t>
      </w:r>
      <w:r>
        <w:rPr>
          <w:rFonts w:eastAsia="Times New Roman" w:cs="Arial"/>
          <w:color w:val="222222"/>
          <w:sz w:val="22"/>
          <w:szCs w:val="22"/>
        </w:rPr>
        <w:t xml:space="preserve"> </w:t>
      </w:r>
      <w:r w:rsidRPr="00865D04">
        <w:rPr>
          <w:rFonts w:eastAsia="Times New Roman" w:cs="Arial"/>
          <w:color w:val="222222"/>
          <w:sz w:val="22"/>
          <w:szCs w:val="22"/>
        </w:rPr>
        <w:t>the Alternative and Augmentative Communication (AAC) component of the course is for students to</w:t>
      </w:r>
      <w:r>
        <w:rPr>
          <w:rFonts w:eastAsia="Times New Roman" w:cs="Arial"/>
          <w:color w:val="222222"/>
          <w:sz w:val="22"/>
          <w:szCs w:val="22"/>
        </w:rPr>
        <w:t xml:space="preserve"> </w:t>
      </w:r>
      <w:r w:rsidRPr="00865D04">
        <w:rPr>
          <w:rFonts w:eastAsia="Times New Roman" w:cs="Arial"/>
          <w:color w:val="222222"/>
          <w:sz w:val="22"/>
          <w:szCs w:val="22"/>
        </w:rPr>
        <w:t>determine instances in which high or low tech AAC may be an appropriate primary or supplemental</w:t>
      </w:r>
      <w:r>
        <w:rPr>
          <w:rFonts w:eastAsia="Times New Roman" w:cs="Arial"/>
          <w:color w:val="222222"/>
          <w:sz w:val="22"/>
          <w:szCs w:val="22"/>
        </w:rPr>
        <w:t xml:space="preserve"> </w:t>
      </w:r>
      <w:r w:rsidRPr="00865D04">
        <w:rPr>
          <w:rFonts w:eastAsia="Times New Roman" w:cs="Arial"/>
          <w:color w:val="222222"/>
          <w:sz w:val="22"/>
          <w:szCs w:val="22"/>
        </w:rPr>
        <w:t>approach for clients with communication impairments across the lifespan. Students will learn about</w:t>
      </w:r>
      <w:r>
        <w:rPr>
          <w:rFonts w:eastAsia="Times New Roman" w:cs="Arial"/>
          <w:color w:val="222222"/>
          <w:sz w:val="22"/>
          <w:szCs w:val="22"/>
        </w:rPr>
        <w:t xml:space="preserve"> </w:t>
      </w:r>
      <w:r w:rsidRPr="00865D04">
        <w:rPr>
          <w:rFonts w:eastAsia="Times New Roman" w:cs="Arial"/>
          <w:color w:val="222222"/>
          <w:sz w:val="22"/>
          <w:szCs w:val="22"/>
        </w:rPr>
        <w:t>selection techniques and funding, and how to collaborate with other professionals and clients’ family</w:t>
      </w:r>
      <w:r>
        <w:rPr>
          <w:rFonts w:eastAsia="Times New Roman" w:cs="Arial"/>
          <w:color w:val="222222"/>
          <w:sz w:val="22"/>
          <w:szCs w:val="22"/>
        </w:rPr>
        <w:t xml:space="preserve"> </w:t>
      </w:r>
      <w:r w:rsidRPr="00865D04">
        <w:rPr>
          <w:rFonts w:eastAsia="Times New Roman" w:cs="Arial"/>
          <w:color w:val="222222"/>
          <w:sz w:val="22"/>
          <w:szCs w:val="22"/>
        </w:rPr>
        <w:t>members to determine the most effective approach to take with clients who may benefit from AAC.</w:t>
      </w: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p>
    <w:p w:rsidR="00BF2F56" w:rsidRDefault="00BF2F56" w:rsidP="00865D04">
      <w:pPr>
        <w:pStyle w:val="NoSpacing"/>
        <w:tabs>
          <w:tab w:val="left" w:pos="720"/>
          <w:tab w:val="left" w:pos="2430"/>
          <w:tab w:val="left" w:pos="3150"/>
        </w:tabs>
        <w:ind w:left="720" w:hanging="720"/>
        <w:rPr>
          <w:rFonts w:eastAsia="Times New Roman" w:cs="Arial"/>
          <w:b/>
          <w:color w:val="222222"/>
          <w:sz w:val="22"/>
          <w:szCs w:val="22"/>
        </w:rPr>
      </w:pP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r w:rsidRPr="00046831">
        <w:rPr>
          <w:rFonts w:eastAsia="Times New Roman" w:cs="Arial"/>
          <w:b/>
          <w:color w:val="222222"/>
          <w:sz w:val="22"/>
          <w:szCs w:val="22"/>
        </w:rPr>
        <w:t>20)</w:t>
      </w:r>
      <w:r w:rsidRPr="00046831">
        <w:rPr>
          <w:rFonts w:eastAsia="Times New Roman" w:cs="Arial"/>
          <w:b/>
          <w:color w:val="222222"/>
          <w:sz w:val="22"/>
          <w:szCs w:val="22"/>
        </w:rPr>
        <w:tab/>
        <w:t xml:space="preserve">New Graduate Course: </w:t>
      </w:r>
      <w:r w:rsidRPr="00046831">
        <w:rPr>
          <w:rFonts w:eastAsia="Times New Roman" w:cs="Arial"/>
          <w:b/>
          <w:color w:val="222222"/>
          <w:sz w:val="22"/>
          <w:szCs w:val="22"/>
        </w:rPr>
        <w:tab/>
        <w:t>CSD SLP 546: Advanced Audiology Topics</w:t>
      </w:r>
      <w:r>
        <w:rPr>
          <w:rFonts w:eastAsia="Times New Roman" w:cs="Arial"/>
          <w:color w:val="222222"/>
          <w:sz w:val="22"/>
          <w:szCs w:val="22"/>
        </w:rPr>
        <w:t xml:space="preserve"> (4 credits)</w:t>
      </w:r>
    </w:p>
    <w:p w:rsidR="00046831" w:rsidRDefault="00046831" w:rsidP="00865D04">
      <w:pPr>
        <w:pStyle w:val="NoSpacing"/>
        <w:tabs>
          <w:tab w:val="left" w:pos="720"/>
          <w:tab w:val="left" w:pos="2430"/>
          <w:tab w:val="left" w:pos="3150"/>
        </w:tabs>
        <w:ind w:left="720" w:hanging="720"/>
        <w:rPr>
          <w:rFonts w:eastAsia="Times New Roman" w:cs="Arial"/>
          <w:color w:val="222222"/>
          <w:sz w:val="22"/>
          <w:szCs w:val="22"/>
        </w:rPr>
      </w:pPr>
    </w:p>
    <w:p w:rsidR="00046831" w:rsidRPr="00046831" w:rsidRDefault="00046831" w:rsidP="0004683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046831">
        <w:rPr>
          <w:rFonts w:eastAsia="Times New Roman" w:cs="Arial"/>
          <w:color w:val="222222"/>
          <w:sz w:val="22"/>
          <w:szCs w:val="22"/>
        </w:rPr>
        <w:t>The focus of this seminar is on audiological diagnoses and interventions, and hearing science</w:t>
      </w:r>
    </w:p>
    <w:p w:rsidR="00046831" w:rsidRPr="00046831" w:rsidRDefault="00046831" w:rsidP="0004683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046831">
        <w:rPr>
          <w:rFonts w:eastAsia="Times New Roman" w:cs="Arial"/>
          <w:color w:val="222222"/>
          <w:sz w:val="22"/>
          <w:szCs w:val="22"/>
        </w:rPr>
        <w:t>instrumentation for speech-language pathologists. Topics include the history of cochlear implantation, the</w:t>
      </w:r>
      <w:r>
        <w:rPr>
          <w:rFonts w:eastAsia="Times New Roman" w:cs="Arial"/>
          <w:color w:val="222222"/>
          <w:sz w:val="22"/>
          <w:szCs w:val="22"/>
        </w:rPr>
        <w:t xml:space="preserve"> </w:t>
      </w:r>
      <w:r w:rsidRPr="00046831">
        <w:rPr>
          <w:rFonts w:eastAsia="Times New Roman" w:cs="Arial"/>
          <w:color w:val="222222"/>
          <w:sz w:val="22"/>
          <w:szCs w:val="22"/>
        </w:rPr>
        <w:t>performance outcomes and auditory (re)habilitation of children and adults with hearing loss using</w:t>
      </w:r>
    </w:p>
    <w:p w:rsidR="00046831" w:rsidRPr="00046831" w:rsidRDefault="00046831" w:rsidP="0004683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046831">
        <w:rPr>
          <w:rFonts w:eastAsia="Times New Roman" w:cs="Arial"/>
          <w:color w:val="222222"/>
          <w:sz w:val="22"/>
          <w:szCs w:val="22"/>
        </w:rPr>
        <w:t>implantable technologies, appropriate assessments and evidence-based interventions for auditory</w:t>
      </w:r>
    </w:p>
    <w:p w:rsidR="00046831" w:rsidRPr="00046831" w:rsidRDefault="00046831" w:rsidP="0004683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046831">
        <w:rPr>
          <w:rFonts w:eastAsia="Times New Roman" w:cs="Arial"/>
          <w:color w:val="222222"/>
          <w:sz w:val="22"/>
          <w:szCs w:val="22"/>
        </w:rPr>
        <w:t>processing disorders, and clinical applications of instrumentation used in speech and hearing. An</w:t>
      </w:r>
    </w:p>
    <w:p w:rsidR="00046831" w:rsidRPr="00865D04" w:rsidRDefault="00046831" w:rsidP="0004683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046831">
        <w:rPr>
          <w:rFonts w:eastAsia="Times New Roman" w:cs="Arial"/>
          <w:color w:val="222222"/>
          <w:sz w:val="22"/>
          <w:szCs w:val="22"/>
        </w:rPr>
        <w:t>emphasis will be placed on the collaborative nature of hearing disorders and instrumentation, and speech</w:t>
      </w:r>
      <w:r>
        <w:rPr>
          <w:rFonts w:eastAsia="Times New Roman" w:cs="Arial"/>
          <w:color w:val="222222"/>
          <w:sz w:val="22"/>
          <w:szCs w:val="22"/>
        </w:rPr>
        <w:t xml:space="preserve"> </w:t>
      </w:r>
      <w:r w:rsidRPr="00046831">
        <w:rPr>
          <w:rFonts w:eastAsia="Times New Roman" w:cs="Arial"/>
          <w:color w:val="222222"/>
          <w:sz w:val="22"/>
          <w:szCs w:val="22"/>
        </w:rPr>
        <w:t>and language deficits. Includes in-class laboratory work.</w:t>
      </w:r>
    </w:p>
    <w:p w:rsidR="00865D04" w:rsidRPr="00865D04" w:rsidRDefault="00865D04" w:rsidP="00865D04">
      <w:pPr>
        <w:pStyle w:val="NoSpacing"/>
        <w:tabs>
          <w:tab w:val="left" w:pos="720"/>
          <w:tab w:val="left" w:pos="2430"/>
          <w:tab w:val="left" w:pos="3150"/>
        </w:tabs>
        <w:ind w:left="720" w:hanging="720"/>
        <w:rPr>
          <w:rFonts w:eastAsia="Times New Roman" w:cs="Arial"/>
          <w:color w:val="222222"/>
          <w:sz w:val="22"/>
          <w:szCs w:val="22"/>
        </w:rPr>
      </w:pPr>
    </w:p>
    <w:p w:rsidR="002E5FD8" w:rsidRDefault="002E5FD8" w:rsidP="00B052A2">
      <w:pPr>
        <w:pStyle w:val="NoSpacing"/>
        <w:tabs>
          <w:tab w:val="left" w:pos="720"/>
          <w:tab w:val="left" w:pos="2430"/>
          <w:tab w:val="left" w:pos="3150"/>
        </w:tabs>
        <w:ind w:left="720" w:hanging="720"/>
        <w:rPr>
          <w:rFonts w:eastAsia="Times New Roman" w:cs="Arial"/>
          <w:color w:val="222222"/>
          <w:sz w:val="22"/>
          <w:szCs w:val="22"/>
        </w:rPr>
      </w:pPr>
    </w:p>
    <w:p w:rsidR="00865D04" w:rsidRDefault="00865D04" w:rsidP="00B052A2">
      <w:pPr>
        <w:pStyle w:val="NoSpacing"/>
        <w:tabs>
          <w:tab w:val="left" w:pos="720"/>
          <w:tab w:val="left" w:pos="2430"/>
          <w:tab w:val="left" w:pos="3150"/>
        </w:tabs>
        <w:ind w:left="720" w:hanging="720"/>
        <w:rPr>
          <w:rFonts w:eastAsia="Times New Roman" w:cs="Arial"/>
          <w:color w:val="222222"/>
          <w:sz w:val="22"/>
          <w:szCs w:val="22"/>
        </w:rPr>
      </w:pPr>
      <w:r w:rsidRPr="009E6B43">
        <w:rPr>
          <w:rFonts w:eastAsia="Times New Roman" w:cs="Arial"/>
          <w:b/>
          <w:color w:val="222222"/>
          <w:sz w:val="22"/>
          <w:szCs w:val="22"/>
        </w:rPr>
        <w:t>2</w:t>
      </w:r>
      <w:r w:rsidR="00046831" w:rsidRPr="009E6B43">
        <w:rPr>
          <w:rFonts w:eastAsia="Times New Roman" w:cs="Arial"/>
          <w:b/>
          <w:color w:val="222222"/>
          <w:sz w:val="22"/>
          <w:szCs w:val="22"/>
        </w:rPr>
        <w:t>1</w:t>
      </w:r>
      <w:r w:rsidRPr="009E6B43">
        <w:rPr>
          <w:rFonts w:eastAsia="Times New Roman" w:cs="Arial"/>
          <w:b/>
          <w:color w:val="222222"/>
          <w:sz w:val="22"/>
          <w:szCs w:val="22"/>
        </w:rPr>
        <w:t>)</w:t>
      </w:r>
      <w:r w:rsidRPr="009E6B43">
        <w:rPr>
          <w:rFonts w:eastAsia="Times New Roman" w:cs="Arial"/>
          <w:b/>
          <w:color w:val="222222"/>
          <w:sz w:val="22"/>
          <w:szCs w:val="22"/>
        </w:rPr>
        <w:tab/>
        <w:t>New Graduate Course:</w:t>
      </w:r>
      <w:r w:rsidRPr="009E6B43">
        <w:rPr>
          <w:rFonts w:eastAsia="Times New Roman" w:cs="Arial"/>
          <w:b/>
          <w:color w:val="222222"/>
          <w:sz w:val="22"/>
          <w:szCs w:val="22"/>
        </w:rPr>
        <w:tab/>
      </w:r>
      <w:r w:rsidR="00C1587C" w:rsidRPr="009E6B43">
        <w:rPr>
          <w:rFonts w:eastAsia="Times New Roman" w:cs="Arial"/>
          <w:b/>
          <w:color w:val="222222"/>
          <w:sz w:val="22"/>
          <w:szCs w:val="22"/>
        </w:rPr>
        <w:t>CSD SLP 550: Fluency Disorders</w:t>
      </w:r>
      <w:r w:rsidR="00C1587C">
        <w:rPr>
          <w:rFonts w:eastAsia="Times New Roman" w:cs="Arial"/>
          <w:color w:val="222222"/>
          <w:sz w:val="22"/>
          <w:szCs w:val="22"/>
        </w:rPr>
        <w:t xml:space="preserve"> (2 credits)</w:t>
      </w:r>
    </w:p>
    <w:p w:rsidR="009E6B43" w:rsidRPr="00DA0D3F" w:rsidRDefault="009E6B43" w:rsidP="00B052A2">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(Aumuller)</w:t>
      </w: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9E6B43" w:rsidRPr="009E6B43" w:rsidRDefault="00046831"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009E6B43" w:rsidRPr="009E6B43">
        <w:rPr>
          <w:rFonts w:eastAsia="Times New Roman" w:cs="Arial"/>
          <w:color w:val="222222"/>
          <w:sz w:val="22"/>
          <w:szCs w:val="22"/>
        </w:rPr>
        <w:t>The focus of this course is diagnosis and treatment of fluency disorders in individuals across the lifespan.</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Students will learn to distinguish among normal disfluencies, stuttering, and other fluency disorders. An</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emphasis will be placed on understanding factors that influence the development of fluency disorders,</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including genetics, neuroanatomy, neurophysiology, speech and language development, temperament,</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and environmental influences. Students will learn how to use differential diagnostic tools, formulate</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intervention goals and procedures, and demonstrate competence in a variety of stuttering modification</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and fluency shaping techniques. Course material and assignments will emphasize the need to address</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fluency clients holistically; i.e., the motor component of disfluency, as well as underlying attitudes and</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emotions.</w:t>
      </w:r>
    </w:p>
    <w:p w:rsidR="009E6B43" w:rsidRPr="009E6B43" w:rsidRDefault="009E6B43" w:rsidP="009E6B43">
      <w:pPr>
        <w:pStyle w:val="NoSpacing"/>
        <w:tabs>
          <w:tab w:val="left" w:pos="720"/>
          <w:tab w:val="left" w:pos="2430"/>
          <w:tab w:val="left" w:pos="3150"/>
        </w:tabs>
        <w:ind w:left="720" w:hanging="720"/>
        <w:rPr>
          <w:rFonts w:eastAsia="Times New Roman" w:cs="Arial"/>
          <w:color w:val="222222"/>
          <w:sz w:val="22"/>
          <w:szCs w:val="22"/>
        </w:rPr>
      </w:pPr>
    </w:p>
    <w:p w:rsidR="00046831" w:rsidRDefault="00046831" w:rsidP="009E6B43">
      <w:pPr>
        <w:pStyle w:val="NoSpacing"/>
        <w:tabs>
          <w:tab w:val="left" w:pos="720"/>
          <w:tab w:val="left" w:pos="2430"/>
          <w:tab w:val="left" w:pos="3150"/>
        </w:tabs>
        <w:rPr>
          <w:rFonts w:eastAsia="Times New Roman" w:cs="Arial"/>
          <w:color w:val="222222"/>
          <w:sz w:val="22"/>
          <w:szCs w:val="22"/>
        </w:rPr>
      </w:pPr>
    </w:p>
    <w:p w:rsidR="009E6B43" w:rsidRDefault="009E6B43" w:rsidP="009E6B43">
      <w:pPr>
        <w:pStyle w:val="NoSpacing"/>
        <w:tabs>
          <w:tab w:val="left" w:pos="720"/>
          <w:tab w:val="left" w:pos="2430"/>
          <w:tab w:val="left" w:pos="3150"/>
        </w:tabs>
        <w:rPr>
          <w:rFonts w:eastAsia="Times New Roman" w:cs="Arial"/>
          <w:color w:val="222222"/>
          <w:sz w:val="22"/>
          <w:szCs w:val="22"/>
        </w:rPr>
      </w:pPr>
      <w:r w:rsidRPr="009E6B43">
        <w:rPr>
          <w:rFonts w:eastAsia="Times New Roman" w:cs="Arial"/>
          <w:b/>
          <w:color w:val="222222"/>
          <w:sz w:val="22"/>
          <w:szCs w:val="22"/>
        </w:rPr>
        <w:t>22)</w:t>
      </w:r>
      <w:r w:rsidRPr="009E6B43">
        <w:rPr>
          <w:rFonts w:eastAsia="Times New Roman" w:cs="Arial"/>
          <w:b/>
          <w:color w:val="222222"/>
          <w:sz w:val="22"/>
          <w:szCs w:val="22"/>
        </w:rPr>
        <w:tab/>
        <w:t>New Graduate Course:</w:t>
      </w:r>
      <w:r w:rsidRPr="009E6B43">
        <w:rPr>
          <w:rFonts w:eastAsia="Times New Roman" w:cs="Arial"/>
          <w:b/>
          <w:color w:val="222222"/>
          <w:sz w:val="22"/>
          <w:szCs w:val="22"/>
        </w:rPr>
        <w:tab/>
        <w:t>CSD SLP 552: Advanced Research Methods</w:t>
      </w:r>
      <w:r>
        <w:rPr>
          <w:rFonts w:eastAsia="Times New Roman" w:cs="Arial"/>
          <w:color w:val="222222"/>
          <w:sz w:val="22"/>
          <w:szCs w:val="22"/>
        </w:rPr>
        <w:t xml:space="preserve"> (2 credits)</w:t>
      </w:r>
    </w:p>
    <w:p w:rsidR="009E6B43" w:rsidRDefault="009E6B43" w:rsidP="009E6B43">
      <w:pPr>
        <w:pStyle w:val="NoSpacing"/>
        <w:tabs>
          <w:tab w:val="left" w:pos="720"/>
          <w:tab w:val="left" w:pos="2430"/>
          <w:tab w:val="left" w:pos="3150"/>
        </w:tabs>
        <w:rPr>
          <w:rFonts w:eastAsia="Times New Roman" w:cs="Arial"/>
          <w:color w:val="222222"/>
          <w:sz w:val="22"/>
          <w:szCs w:val="22"/>
        </w:rPr>
      </w:pPr>
    </w:p>
    <w:p w:rsidR="009E6B43" w:rsidRPr="009E6B43" w:rsidRDefault="009E6B43" w:rsidP="009E6B43">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The content in this course builds upon the content covered in undergraduate Research Methods and</w:t>
      </w:r>
    </w:p>
    <w:p w:rsidR="009E6B43" w:rsidRPr="009E6B43" w:rsidRDefault="009E6B43" w:rsidP="009E6B43">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Essay Writing courses. The primary objective of this course is to examine advanced statistical measures.</w:t>
      </w:r>
    </w:p>
    <w:p w:rsidR="009E6B43" w:rsidRPr="009E6B43" w:rsidRDefault="009E6B43" w:rsidP="009E6B43">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There is an emphasis on study design, as well as on interpretation of statistical findings for evidence-</w:t>
      </w:r>
    </w:p>
    <w:p w:rsidR="009E6B43" w:rsidRPr="009E6B43" w:rsidRDefault="009E6B43" w:rsidP="009E6B43">
      <w:pPr>
        <w:pStyle w:val="NoSpacing"/>
        <w:tabs>
          <w:tab w:val="left" w:pos="720"/>
          <w:tab w:val="left" w:pos="2430"/>
          <w:tab w:val="left" w:pos="3150"/>
        </w:tabs>
        <w:rPr>
          <w:rFonts w:eastAsia="Times New Roman" w:cs="Arial"/>
          <w:color w:val="222222"/>
          <w:sz w:val="22"/>
          <w:szCs w:val="22"/>
        </w:rPr>
      </w:pPr>
      <w:r>
        <w:rPr>
          <w:rFonts w:eastAsia="Times New Roman" w:cs="Arial"/>
          <w:color w:val="222222"/>
          <w:sz w:val="22"/>
          <w:szCs w:val="22"/>
        </w:rPr>
        <w:tab/>
      </w:r>
      <w:r w:rsidRPr="009E6B43">
        <w:rPr>
          <w:rFonts w:eastAsia="Times New Roman" w:cs="Arial"/>
          <w:color w:val="222222"/>
          <w:sz w:val="22"/>
          <w:szCs w:val="22"/>
        </w:rPr>
        <w:t>based decision making in clinical practice.</w:t>
      </w: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9E6B43"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 xml:space="preserve">23) </w:t>
      </w:r>
      <w:r>
        <w:rPr>
          <w:rFonts w:eastAsia="Times New Roman" w:cs="Arial"/>
          <w:b/>
          <w:color w:val="222222"/>
          <w:sz w:val="22"/>
          <w:szCs w:val="22"/>
        </w:rPr>
        <w:tab/>
        <w:t>New Graduate Course:</w:t>
      </w:r>
      <w:r>
        <w:rPr>
          <w:rFonts w:eastAsia="Times New Roman" w:cs="Arial"/>
          <w:b/>
          <w:color w:val="222222"/>
          <w:sz w:val="22"/>
          <w:szCs w:val="22"/>
        </w:rPr>
        <w:tab/>
      </w:r>
      <w:r w:rsidR="00A66471">
        <w:rPr>
          <w:rFonts w:eastAsia="Times New Roman" w:cs="Arial"/>
          <w:b/>
          <w:color w:val="222222"/>
          <w:sz w:val="22"/>
          <w:szCs w:val="22"/>
        </w:rPr>
        <w:t xml:space="preserve">CSD SLP 560: </w:t>
      </w:r>
      <w:r w:rsidR="009C7C6B">
        <w:rPr>
          <w:rFonts w:eastAsia="Times New Roman" w:cs="Arial"/>
          <w:b/>
          <w:color w:val="222222"/>
          <w:sz w:val="22"/>
          <w:szCs w:val="22"/>
        </w:rPr>
        <w:t xml:space="preserve">Acquired Cognitive-Communication Disorders </w:t>
      </w:r>
      <w:r w:rsidR="009C7C6B" w:rsidRPr="009C7C6B">
        <w:rPr>
          <w:rFonts w:eastAsia="Times New Roman" w:cs="Arial"/>
          <w:color w:val="222222"/>
          <w:sz w:val="22"/>
          <w:szCs w:val="22"/>
        </w:rPr>
        <w:t>(4 credits)</w:t>
      </w:r>
    </w:p>
    <w:p w:rsidR="009C7C6B" w:rsidRDefault="009C7C6B"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(Drazinski)</w:t>
      </w: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9C7C6B">
        <w:rPr>
          <w:rFonts w:eastAsia="Times New Roman" w:cs="Arial"/>
          <w:color w:val="222222"/>
          <w:sz w:val="22"/>
          <w:szCs w:val="22"/>
        </w:rPr>
        <w:t>The acquired cognitive-communication disorders associated with traumatic brain injury, dementia, and</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right hemisphere disorder will be examined in this course. Neurophysiological implications of the</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disorders or disease processes will be presented. Students will gain an appreciation for the role of</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attention, memory and executive functions in supporting communication and how deficits in these</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cognitive processes result in communication disorders. To better understand assessment of and</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intervention for cognitive-communication deficits, models explaining these cognitive processes will be</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examined. Students will learn about specific assessment procedures and engage in the decision-making</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process for intervention planning. The social communication aspects of cognitive-communication</w:t>
      </w:r>
    </w:p>
    <w:p w:rsidR="00B565CF"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disorders will also be examined.</w:t>
      </w: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2E5FD8" w:rsidRDefault="002E5FD8"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9C7C6B"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24)</w:t>
      </w:r>
      <w:r>
        <w:rPr>
          <w:rFonts w:eastAsia="Times New Roman" w:cs="Arial"/>
          <w:b/>
          <w:color w:val="222222"/>
          <w:sz w:val="22"/>
          <w:szCs w:val="22"/>
        </w:rPr>
        <w:tab/>
        <w:t>New Graduate Course:</w:t>
      </w:r>
      <w:r>
        <w:rPr>
          <w:rFonts w:eastAsia="Times New Roman" w:cs="Arial"/>
          <w:b/>
          <w:color w:val="222222"/>
          <w:sz w:val="22"/>
          <w:szCs w:val="22"/>
        </w:rPr>
        <w:tab/>
        <w:t xml:space="preserve">CSD SLP 580: Low Incidence Disorders </w:t>
      </w:r>
      <w:r w:rsidRPr="009C7C6B">
        <w:rPr>
          <w:rFonts w:eastAsia="Times New Roman" w:cs="Arial"/>
          <w:color w:val="222222"/>
          <w:sz w:val="22"/>
          <w:szCs w:val="22"/>
        </w:rPr>
        <w:t>(2 credits)</w:t>
      </w:r>
    </w:p>
    <w:p w:rsidR="009C7C6B" w:rsidRDefault="009C7C6B"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(Jakielski)</w:t>
      </w:r>
    </w:p>
    <w:p w:rsidR="009C7C6B" w:rsidRDefault="009C7C6B" w:rsidP="00B87F60">
      <w:pPr>
        <w:pStyle w:val="NoSpacing"/>
        <w:tabs>
          <w:tab w:val="left" w:pos="720"/>
          <w:tab w:val="left" w:pos="2430"/>
          <w:tab w:val="left" w:pos="3150"/>
        </w:tabs>
        <w:ind w:left="720" w:hanging="720"/>
        <w:rPr>
          <w:rFonts w:eastAsia="Times New Roman" w:cs="Arial"/>
          <w:b/>
          <w:color w:val="222222"/>
          <w:sz w:val="22"/>
          <w:szCs w:val="22"/>
        </w:rPr>
      </w:pP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9C7C6B">
        <w:rPr>
          <w:rFonts w:eastAsia="Times New Roman" w:cs="Arial"/>
          <w:color w:val="222222"/>
          <w:sz w:val="22"/>
          <w:szCs w:val="22"/>
        </w:rPr>
        <w:t>The focus of this course is to explore low incidence disorders that effect speech and language in</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childhood, with primary attention on craniofacial disorders, including cleft lip and palate. Students will</w:t>
      </w:r>
    </w:p>
    <w:p w:rsidR="009C7C6B" w:rsidRPr="009C7C6B" w:rsidRDefault="009C7C6B" w:rsidP="009C7C6B">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C7C6B">
        <w:rPr>
          <w:rFonts w:eastAsia="Times New Roman" w:cs="Arial"/>
          <w:color w:val="222222"/>
          <w:sz w:val="22"/>
          <w:szCs w:val="22"/>
        </w:rPr>
        <w:t>review typical and disordered development of facial anatomy and physiology in neonates, as well as early</w:t>
      </w:r>
      <w:r>
        <w:rPr>
          <w:rFonts w:eastAsia="Times New Roman" w:cs="Arial"/>
          <w:color w:val="222222"/>
          <w:sz w:val="22"/>
          <w:szCs w:val="22"/>
        </w:rPr>
        <w:t xml:space="preserve"> </w:t>
      </w:r>
      <w:r w:rsidRPr="009C7C6B">
        <w:rPr>
          <w:rFonts w:eastAsia="Times New Roman" w:cs="Arial"/>
          <w:color w:val="222222"/>
          <w:sz w:val="22"/>
          <w:szCs w:val="22"/>
        </w:rPr>
        <w:t>medical interventions available to address craniofacial dysmorphology. Emphasis placed on the speech-language pathologist’s roles on a multidisciplinary team as a consultant, collaborator, and direct service</w:t>
      </w:r>
      <w:r>
        <w:rPr>
          <w:rFonts w:eastAsia="Times New Roman" w:cs="Arial"/>
          <w:color w:val="222222"/>
          <w:sz w:val="22"/>
          <w:szCs w:val="22"/>
        </w:rPr>
        <w:t xml:space="preserve"> </w:t>
      </w:r>
      <w:r w:rsidRPr="009C7C6B">
        <w:rPr>
          <w:rFonts w:eastAsia="Times New Roman" w:cs="Arial"/>
          <w:color w:val="222222"/>
          <w:sz w:val="22"/>
          <w:szCs w:val="22"/>
        </w:rPr>
        <w:t>provider. Research reviewed pertaining to evidence-based practice and the World Health Organization</w:t>
      </w:r>
      <w:r>
        <w:rPr>
          <w:rFonts w:eastAsia="Times New Roman" w:cs="Arial"/>
          <w:color w:val="222222"/>
          <w:sz w:val="22"/>
          <w:szCs w:val="22"/>
        </w:rPr>
        <w:t xml:space="preserve"> </w:t>
      </w:r>
      <w:r w:rsidRPr="009C7C6B">
        <w:rPr>
          <w:rFonts w:eastAsia="Times New Roman" w:cs="Arial"/>
          <w:color w:val="222222"/>
          <w:sz w:val="22"/>
          <w:szCs w:val="22"/>
        </w:rPr>
        <w:t>model to develop diagnostic and treatment procedures to address secondary disorders of articulation,</w:t>
      </w:r>
      <w:r>
        <w:rPr>
          <w:rFonts w:eastAsia="Times New Roman" w:cs="Arial"/>
          <w:color w:val="222222"/>
          <w:sz w:val="22"/>
          <w:szCs w:val="22"/>
        </w:rPr>
        <w:t xml:space="preserve"> </w:t>
      </w:r>
      <w:r w:rsidRPr="009C7C6B">
        <w:rPr>
          <w:rFonts w:eastAsia="Times New Roman" w:cs="Arial"/>
          <w:color w:val="222222"/>
          <w:sz w:val="22"/>
          <w:szCs w:val="22"/>
        </w:rPr>
        <w:t>language, and voice and resonance in various cultural contexts.</w:t>
      </w:r>
      <w:r w:rsidRPr="009C7C6B">
        <w:rPr>
          <w:rFonts w:eastAsia="Times New Roman" w:cs="Arial"/>
          <w:color w:val="222222"/>
          <w:sz w:val="22"/>
          <w:szCs w:val="22"/>
        </w:rPr>
        <w:tab/>
      </w:r>
      <w:r w:rsidRPr="009C7C6B">
        <w:rPr>
          <w:rFonts w:eastAsia="Times New Roman" w:cs="Arial"/>
          <w:color w:val="222222"/>
          <w:sz w:val="22"/>
          <w:szCs w:val="22"/>
        </w:rPr>
        <w:tab/>
      </w: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9C7C6B" w:rsidRDefault="009C7C6B" w:rsidP="00B87F60">
      <w:pPr>
        <w:pStyle w:val="NoSpacing"/>
        <w:tabs>
          <w:tab w:val="left" w:pos="720"/>
          <w:tab w:val="left" w:pos="2430"/>
          <w:tab w:val="left" w:pos="3150"/>
        </w:tabs>
        <w:ind w:left="720" w:hanging="720"/>
        <w:rPr>
          <w:rFonts w:eastAsia="Times New Roman" w:cs="Arial"/>
          <w:b/>
          <w:color w:val="222222"/>
          <w:sz w:val="22"/>
          <w:szCs w:val="22"/>
        </w:rPr>
      </w:pPr>
    </w:p>
    <w:p w:rsidR="009C7C6B" w:rsidRDefault="009C7C6B"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25)</w:t>
      </w:r>
      <w:r>
        <w:rPr>
          <w:rFonts w:eastAsia="Times New Roman" w:cs="Arial"/>
          <w:b/>
          <w:color w:val="222222"/>
          <w:sz w:val="22"/>
          <w:szCs w:val="22"/>
        </w:rPr>
        <w:tab/>
        <w:t>New Graduate Course:</w:t>
      </w:r>
      <w:r>
        <w:rPr>
          <w:rFonts w:eastAsia="Times New Roman" w:cs="Arial"/>
          <w:b/>
          <w:color w:val="222222"/>
          <w:sz w:val="22"/>
          <w:szCs w:val="22"/>
        </w:rPr>
        <w:tab/>
        <w:t xml:space="preserve">CSD SLP 582: Voice Disorders </w:t>
      </w:r>
      <w:r w:rsidRPr="009C7C6B">
        <w:rPr>
          <w:rFonts w:eastAsia="Times New Roman" w:cs="Arial"/>
          <w:color w:val="222222"/>
          <w:sz w:val="22"/>
          <w:szCs w:val="22"/>
        </w:rPr>
        <w:t>(2 credits)</w:t>
      </w:r>
    </w:p>
    <w:p w:rsidR="004654AD" w:rsidRDefault="004654AD" w:rsidP="00B87F60">
      <w:pPr>
        <w:pStyle w:val="NoSpacing"/>
        <w:tabs>
          <w:tab w:val="left" w:pos="720"/>
          <w:tab w:val="left" w:pos="2430"/>
          <w:tab w:val="left" w:pos="3150"/>
        </w:tabs>
        <w:ind w:left="720" w:hanging="720"/>
        <w:rPr>
          <w:rFonts w:eastAsia="Times New Roman" w:cs="Arial"/>
          <w:b/>
          <w:color w:val="222222"/>
          <w:sz w:val="22"/>
          <w:szCs w:val="22"/>
        </w:rPr>
      </w:pPr>
    </w:p>
    <w:p w:rsidR="004654AD" w:rsidRP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4654AD">
        <w:rPr>
          <w:rFonts w:eastAsia="Times New Roman" w:cs="Arial"/>
          <w:color w:val="222222"/>
          <w:sz w:val="22"/>
          <w:szCs w:val="22"/>
        </w:rPr>
        <w:t>The focus of this course is diagnosis and treatment of a wide variety of voice disorders and differences in</w:t>
      </w:r>
      <w:r w:rsidRPr="004654AD">
        <w:rPr>
          <w:rFonts w:eastAsia="Times New Roman" w:cs="Arial"/>
          <w:color w:val="222222"/>
          <w:sz w:val="22"/>
          <w:szCs w:val="22"/>
        </w:rPr>
        <w:t xml:space="preserve"> </w:t>
      </w:r>
      <w:r w:rsidRPr="004654AD">
        <w:rPr>
          <w:rFonts w:eastAsia="Times New Roman" w:cs="Arial"/>
          <w:color w:val="222222"/>
          <w:sz w:val="22"/>
          <w:szCs w:val="22"/>
        </w:rPr>
        <w:t>individuals across the lifespan. The importance of the speech-language pathologist as a member of a</w:t>
      </w:r>
      <w:r w:rsidRPr="004654AD">
        <w:rPr>
          <w:rFonts w:eastAsia="Times New Roman" w:cs="Arial"/>
          <w:color w:val="222222"/>
          <w:sz w:val="22"/>
          <w:szCs w:val="22"/>
        </w:rPr>
        <w:t xml:space="preserve"> </w:t>
      </w:r>
      <w:r w:rsidRPr="004654AD">
        <w:rPr>
          <w:rFonts w:eastAsia="Times New Roman" w:cs="Arial"/>
          <w:color w:val="222222"/>
          <w:sz w:val="22"/>
          <w:szCs w:val="22"/>
        </w:rPr>
        <w:t>multidisciplinary team to differentially diagnose voice disorders will be emphasized. Interventions,</w:t>
      </w:r>
    </w:p>
    <w:p w:rsidR="004654AD" w:rsidRP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sidRPr="004654AD">
        <w:rPr>
          <w:rFonts w:eastAsia="Times New Roman" w:cs="Arial"/>
          <w:color w:val="222222"/>
          <w:sz w:val="22"/>
          <w:szCs w:val="22"/>
        </w:rPr>
        <w:tab/>
      </w:r>
      <w:r w:rsidRPr="004654AD">
        <w:rPr>
          <w:rFonts w:eastAsia="Times New Roman" w:cs="Arial"/>
          <w:color w:val="222222"/>
          <w:sz w:val="22"/>
          <w:szCs w:val="22"/>
        </w:rPr>
        <w:t>including counseling, of individuals with voice disorders will be addressed. A survey of medical</w:t>
      </w:r>
    </w:p>
    <w:p w:rsidR="004654AD" w:rsidRP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sidRPr="004654AD">
        <w:rPr>
          <w:rFonts w:eastAsia="Times New Roman" w:cs="Arial"/>
          <w:color w:val="222222"/>
          <w:sz w:val="22"/>
          <w:szCs w:val="22"/>
        </w:rPr>
        <w:tab/>
      </w:r>
      <w:r w:rsidRPr="004654AD">
        <w:rPr>
          <w:rFonts w:eastAsia="Times New Roman" w:cs="Arial"/>
          <w:color w:val="222222"/>
          <w:sz w:val="22"/>
          <w:szCs w:val="22"/>
        </w:rPr>
        <w:t>interventions currently available to treat voice disorders will be conducted. Clinical management and</w:t>
      </w:r>
    </w:p>
    <w:p w:rsidR="004654AD" w:rsidRP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sidRPr="004654AD">
        <w:rPr>
          <w:rFonts w:eastAsia="Times New Roman" w:cs="Arial"/>
          <w:color w:val="222222"/>
          <w:sz w:val="22"/>
          <w:szCs w:val="22"/>
        </w:rPr>
        <w:tab/>
      </w:r>
      <w:r w:rsidRPr="004654AD">
        <w:rPr>
          <w:rFonts w:eastAsia="Times New Roman" w:cs="Arial"/>
          <w:color w:val="222222"/>
          <w:sz w:val="22"/>
          <w:szCs w:val="22"/>
        </w:rPr>
        <w:t>decision making will be based on the World Health Organization model and support available from</w:t>
      </w:r>
    </w:p>
    <w:p w:rsidR="004654AD" w:rsidRP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sidRPr="004654AD">
        <w:rPr>
          <w:rFonts w:eastAsia="Times New Roman" w:cs="Arial"/>
          <w:color w:val="222222"/>
          <w:sz w:val="22"/>
          <w:szCs w:val="22"/>
        </w:rPr>
        <w:tab/>
      </w:r>
      <w:r w:rsidRPr="004654AD">
        <w:rPr>
          <w:rFonts w:eastAsia="Times New Roman" w:cs="Arial"/>
          <w:color w:val="222222"/>
          <w:sz w:val="22"/>
          <w:szCs w:val="22"/>
        </w:rPr>
        <w:t>evidence-based practice. Recognition of the needs of special and culturally diverse populations will be</w:t>
      </w:r>
    </w:p>
    <w:p w:rsidR="004654AD" w:rsidRDefault="004654AD" w:rsidP="004654AD">
      <w:pPr>
        <w:pStyle w:val="NoSpacing"/>
        <w:tabs>
          <w:tab w:val="left" w:pos="720"/>
          <w:tab w:val="left" w:pos="2430"/>
          <w:tab w:val="left" w:pos="3150"/>
        </w:tabs>
        <w:ind w:left="720" w:hanging="720"/>
        <w:rPr>
          <w:rFonts w:eastAsia="Times New Roman" w:cs="Arial"/>
          <w:color w:val="222222"/>
          <w:sz w:val="22"/>
          <w:szCs w:val="22"/>
        </w:rPr>
      </w:pPr>
      <w:r w:rsidRPr="004654AD">
        <w:rPr>
          <w:rFonts w:eastAsia="Times New Roman" w:cs="Arial"/>
          <w:color w:val="222222"/>
          <w:sz w:val="22"/>
          <w:szCs w:val="22"/>
        </w:rPr>
        <w:tab/>
      </w:r>
      <w:r w:rsidRPr="004654AD">
        <w:rPr>
          <w:rFonts w:eastAsia="Times New Roman" w:cs="Arial"/>
          <w:color w:val="222222"/>
          <w:sz w:val="22"/>
          <w:szCs w:val="22"/>
        </w:rPr>
        <w:t>discussed throughout the semester.</w:t>
      </w:r>
    </w:p>
    <w:p w:rsidR="005073C0" w:rsidRDefault="005073C0" w:rsidP="004654AD">
      <w:pPr>
        <w:pStyle w:val="NoSpacing"/>
        <w:tabs>
          <w:tab w:val="left" w:pos="720"/>
          <w:tab w:val="left" w:pos="2430"/>
          <w:tab w:val="left" w:pos="3150"/>
        </w:tabs>
        <w:ind w:left="720" w:hanging="720"/>
        <w:rPr>
          <w:rFonts w:eastAsia="Times New Roman" w:cs="Arial"/>
          <w:color w:val="222222"/>
          <w:sz w:val="22"/>
          <w:szCs w:val="22"/>
        </w:rPr>
      </w:pPr>
    </w:p>
    <w:p w:rsidR="005073C0" w:rsidRDefault="005073C0" w:rsidP="004654AD">
      <w:pPr>
        <w:pStyle w:val="NoSpacing"/>
        <w:tabs>
          <w:tab w:val="left" w:pos="720"/>
          <w:tab w:val="left" w:pos="2430"/>
          <w:tab w:val="left" w:pos="3150"/>
        </w:tabs>
        <w:ind w:left="720" w:hanging="720"/>
        <w:rPr>
          <w:rFonts w:eastAsia="Times New Roman" w:cs="Arial"/>
          <w:color w:val="222222"/>
          <w:sz w:val="22"/>
          <w:szCs w:val="22"/>
        </w:rPr>
      </w:pPr>
    </w:p>
    <w:p w:rsidR="005073C0" w:rsidRDefault="005073C0" w:rsidP="004654AD">
      <w:pPr>
        <w:pStyle w:val="NoSpacing"/>
        <w:tabs>
          <w:tab w:val="left" w:pos="720"/>
          <w:tab w:val="left" w:pos="2430"/>
          <w:tab w:val="left" w:pos="3150"/>
        </w:tabs>
        <w:ind w:left="720" w:hanging="720"/>
        <w:rPr>
          <w:rFonts w:eastAsia="Times New Roman" w:cs="Arial"/>
          <w:b/>
          <w:color w:val="222222"/>
          <w:sz w:val="22"/>
          <w:szCs w:val="22"/>
        </w:rPr>
      </w:pPr>
      <w:r w:rsidRPr="005073C0">
        <w:rPr>
          <w:rFonts w:eastAsia="Times New Roman" w:cs="Arial"/>
          <w:b/>
          <w:color w:val="222222"/>
          <w:sz w:val="22"/>
          <w:szCs w:val="22"/>
        </w:rPr>
        <w:t>26)</w:t>
      </w:r>
      <w:r w:rsidRPr="005073C0">
        <w:rPr>
          <w:rFonts w:eastAsia="Times New Roman" w:cs="Arial"/>
          <w:b/>
          <w:color w:val="222222"/>
          <w:sz w:val="22"/>
          <w:szCs w:val="22"/>
        </w:rPr>
        <w:tab/>
        <w:t>New Course:</w:t>
      </w:r>
      <w:r w:rsidRPr="005073C0">
        <w:rPr>
          <w:rFonts w:eastAsia="Times New Roman" w:cs="Arial"/>
          <w:b/>
          <w:color w:val="222222"/>
          <w:sz w:val="22"/>
          <w:szCs w:val="22"/>
        </w:rPr>
        <w:tab/>
      </w:r>
      <w:r w:rsidRPr="005073C0">
        <w:rPr>
          <w:rFonts w:eastAsia="Times New Roman" w:cs="Arial"/>
          <w:b/>
          <w:color w:val="222222"/>
          <w:sz w:val="22"/>
          <w:szCs w:val="22"/>
        </w:rPr>
        <w:tab/>
        <w:t>RELG 284/</w:t>
      </w:r>
      <w:r>
        <w:rPr>
          <w:rFonts w:eastAsia="Times New Roman" w:cs="Arial"/>
          <w:b/>
          <w:color w:val="222222"/>
          <w:sz w:val="22"/>
          <w:szCs w:val="22"/>
        </w:rPr>
        <w:t xml:space="preserve">384 </w:t>
      </w:r>
      <w:r w:rsidRPr="005073C0">
        <w:rPr>
          <w:rFonts w:eastAsia="Times New Roman" w:cs="Arial"/>
          <w:b/>
          <w:color w:val="222222"/>
          <w:sz w:val="22"/>
          <w:szCs w:val="22"/>
        </w:rPr>
        <w:t>Buddhism and Film</w:t>
      </w:r>
      <w:r>
        <w:rPr>
          <w:rFonts w:eastAsia="Times New Roman" w:cs="Arial"/>
          <w:b/>
          <w:color w:val="222222"/>
          <w:sz w:val="22"/>
          <w:szCs w:val="22"/>
        </w:rPr>
        <w:t xml:space="preserve"> (PH,G)</w:t>
      </w:r>
    </w:p>
    <w:p w:rsidR="005073C0" w:rsidRDefault="005073C0" w:rsidP="004654AD">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(Salgado)</w:t>
      </w:r>
    </w:p>
    <w:p w:rsidR="002B4A64" w:rsidRDefault="002B4A64" w:rsidP="002B4A64">
      <w:pPr>
        <w:pStyle w:val="WP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
        <w:ind w:left="720"/>
        <w:jc w:val="both"/>
        <w:rPr>
          <w:rFonts w:asciiTheme="minorHAnsi" w:hAnsiTheme="minorHAnsi" w:cstheme="minorHAnsi"/>
          <w:b w:val="0"/>
          <w:sz w:val="22"/>
          <w:szCs w:val="22"/>
        </w:rPr>
      </w:pPr>
    </w:p>
    <w:p w:rsidR="002B4A64" w:rsidRPr="002B4A64" w:rsidRDefault="002B4A64" w:rsidP="002B4A64">
      <w:pPr>
        <w:pStyle w:val="WPHeading3"/>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
        <w:ind w:left="720"/>
        <w:jc w:val="both"/>
        <w:rPr>
          <w:rFonts w:asciiTheme="minorHAnsi" w:hAnsiTheme="minorHAnsi" w:cstheme="minorHAnsi"/>
          <w:b w:val="0"/>
          <w:sz w:val="22"/>
          <w:szCs w:val="22"/>
        </w:rPr>
      </w:pPr>
      <w:r w:rsidRPr="002B4A64">
        <w:rPr>
          <w:rFonts w:asciiTheme="minorHAnsi" w:hAnsiTheme="minorHAnsi" w:cstheme="minorHAnsi"/>
          <w:b w:val="0"/>
          <w:sz w:val="22"/>
          <w:szCs w:val="22"/>
        </w:rPr>
        <w:t xml:space="preserve">Engaging with written texts, films, and contemplative practice, this course explores how Buddhist religious traditions address ethical and existential issues including questions about suffering, </w:t>
      </w:r>
      <w:r w:rsidRPr="002B4A64">
        <w:rPr>
          <w:rFonts w:asciiTheme="minorHAnsi" w:hAnsiTheme="minorHAnsi" w:cstheme="minorHAnsi"/>
          <w:b w:val="0"/>
          <w:i/>
          <w:sz w:val="22"/>
          <w:szCs w:val="22"/>
        </w:rPr>
        <w:t xml:space="preserve">karma, </w:t>
      </w:r>
      <w:r w:rsidRPr="002B4A64">
        <w:rPr>
          <w:rFonts w:asciiTheme="minorHAnsi" w:hAnsiTheme="minorHAnsi" w:cstheme="minorHAnsi"/>
          <w:b w:val="0"/>
          <w:sz w:val="22"/>
          <w:szCs w:val="22"/>
        </w:rPr>
        <w:t>life,</w:t>
      </w:r>
      <w:r w:rsidRPr="002B4A64">
        <w:rPr>
          <w:rFonts w:asciiTheme="minorHAnsi" w:hAnsiTheme="minorHAnsi" w:cstheme="minorHAnsi"/>
          <w:b w:val="0"/>
          <w:i/>
          <w:sz w:val="22"/>
          <w:szCs w:val="22"/>
        </w:rPr>
        <w:t xml:space="preserve"> </w:t>
      </w:r>
      <w:r w:rsidRPr="002B4A64">
        <w:rPr>
          <w:rFonts w:asciiTheme="minorHAnsi" w:hAnsiTheme="minorHAnsi" w:cstheme="minorHAnsi"/>
          <w:b w:val="0"/>
          <w:sz w:val="22"/>
          <w:szCs w:val="22"/>
        </w:rPr>
        <w:t>and death.  Students will learn about different schools of Buddhism such as Theravada, Zen and Tibetan Buddhism, the controversy about the ordination of nuns, and issues pertaining to the representation of Buddhism through film. In this course, students will be expected to engage in mindfulness meditational practices.</w:t>
      </w:r>
      <w:r w:rsidRPr="002B4A64">
        <w:rPr>
          <w:rFonts w:asciiTheme="minorHAnsi" w:hAnsiTheme="minorHAnsi" w:cstheme="minorHAnsi"/>
          <w:b w:val="0"/>
          <w:sz w:val="22"/>
          <w:szCs w:val="22"/>
        </w:rPr>
        <w:fldChar w:fldCharType="begin"/>
      </w:r>
      <w:r w:rsidRPr="002B4A64">
        <w:rPr>
          <w:rFonts w:asciiTheme="minorHAnsi" w:hAnsiTheme="minorHAnsi" w:cstheme="minorHAnsi"/>
          <w:b w:val="0"/>
          <w:sz w:val="22"/>
          <w:szCs w:val="22"/>
        </w:rPr>
        <w:instrText xml:space="preserve"> TC \l3 "</w:instrText>
      </w:r>
      <w:r w:rsidRPr="002B4A64">
        <w:rPr>
          <w:rFonts w:asciiTheme="minorHAnsi" w:hAnsiTheme="minorHAnsi" w:cstheme="minorHAnsi"/>
          <w:b w:val="0"/>
          <w:sz w:val="22"/>
          <w:szCs w:val="22"/>
        </w:rPr>
        <w:fldChar w:fldCharType="end"/>
      </w:r>
    </w:p>
    <w:p w:rsidR="005073C0" w:rsidRPr="002B4A64" w:rsidRDefault="005073C0" w:rsidP="004654AD">
      <w:pPr>
        <w:pStyle w:val="NoSpacing"/>
        <w:tabs>
          <w:tab w:val="left" w:pos="720"/>
          <w:tab w:val="left" w:pos="2430"/>
          <w:tab w:val="left" w:pos="3150"/>
        </w:tabs>
        <w:ind w:left="720" w:hanging="720"/>
        <w:rPr>
          <w:rFonts w:eastAsia="Times New Roman" w:cstheme="minorHAnsi"/>
          <w:color w:val="222222"/>
          <w:sz w:val="22"/>
          <w:szCs w:val="22"/>
        </w:rPr>
      </w:pPr>
    </w:p>
    <w:p w:rsidR="002B4A64" w:rsidRPr="002B4A64" w:rsidRDefault="002B4A64" w:rsidP="004654AD">
      <w:pPr>
        <w:pStyle w:val="NoSpacing"/>
        <w:tabs>
          <w:tab w:val="left" w:pos="720"/>
          <w:tab w:val="left" w:pos="2430"/>
          <w:tab w:val="left" w:pos="3150"/>
        </w:tabs>
        <w:ind w:left="720" w:hanging="720"/>
        <w:rPr>
          <w:rFonts w:eastAsia="Times New Roman" w:cstheme="minorHAnsi"/>
          <w:b/>
          <w:color w:val="222222"/>
          <w:sz w:val="22"/>
          <w:szCs w:val="22"/>
        </w:rPr>
      </w:pPr>
      <w:r w:rsidRPr="002B4A64">
        <w:rPr>
          <w:rFonts w:eastAsia="Times New Roman" w:cstheme="minorHAnsi"/>
          <w:b/>
          <w:color w:val="222222"/>
          <w:sz w:val="22"/>
          <w:szCs w:val="22"/>
        </w:rPr>
        <w:tab/>
      </w:r>
    </w:p>
    <w:p w:rsidR="002B087F" w:rsidRPr="005073C0"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2B4A64"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27)</w:t>
      </w:r>
      <w:r>
        <w:rPr>
          <w:rFonts w:eastAsia="Times New Roman" w:cs="Arial"/>
          <w:b/>
          <w:color w:val="222222"/>
          <w:sz w:val="22"/>
          <w:szCs w:val="22"/>
        </w:rPr>
        <w:tab/>
        <w:t>New Course:</w:t>
      </w:r>
      <w:r>
        <w:rPr>
          <w:rFonts w:eastAsia="Times New Roman" w:cs="Arial"/>
          <w:b/>
          <w:color w:val="222222"/>
          <w:sz w:val="22"/>
          <w:szCs w:val="22"/>
        </w:rPr>
        <w:tab/>
      </w:r>
      <w:r>
        <w:rPr>
          <w:rFonts w:eastAsia="Times New Roman" w:cs="Arial"/>
          <w:b/>
          <w:color w:val="222222"/>
          <w:sz w:val="22"/>
          <w:szCs w:val="22"/>
        </w:rPr>
        <w:tab/>
        <w:t>KNES 220: Contemporary Issues in Sport and Physical Activity</w:t>
      </w:r>
    </w:p>
    <w:p w:rsidR="002B4A64" w:rsidRDefault="002B4A64"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(Edmonds)</w:t>
      </w:r>
    </w:p>
    <w:p w:rsidR="002B4A64" w:rsidRDefault="002B4A64" w:rsidP="00B87F60">
      <w:pPr>
        <w:pStyle w:val="NoSpacing"/>
        <w:tabs>
          <w:tab w:val="left" w:pos="720"/>
          <w:tab w:val="left" w:pos="2430"/>
          <w:tab w:val="left" w:pos="3150"/>
        </w:tabs>
        <w:ind w:left="720" w:hanging="720"/>
        <w:rPr>
          <w:rFonts w:eastAsia="Times New Roman" w:cs="Arial"/>
          <w:b/>
          <w:color w:val="222222"/>
          <w:sz w:val="22"/>
          <w:szCs w:val="22"/>
        </w:rPr>
      </w:pPr>
    </w:p>
    <w:p w:rsidR="002B4A64" w:rsidRP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2B4A64">
        <w:rPr>
          <w:rFonts w:eastAsia="Times New Roman" w:cs="Arial"/>
          <w:color w:val="222222"/>
          <w:sz w:val="22"/>
          <w:szCs w:val="22"/>
        </w:rPr>
        <w:t>Although we often consider sport and physical</w:t>
      </w:r>
      <w:r>
        <w:rPr>
          <w:rFonts w:eastAsia="Times New Roman" w:cs="Arial"/>
          <w:color w:val="222222"/>
          <w:sz w:val="22"/>
          <w:szCs w:val="22"/>
        </w:rPr>
        <w:t xml:space="preserve"> </w:t>
      </w:r>
      <w:r w:rsidRPr="002B4A64">
        <w:rPr>
          <w:rFonts w:eastAsia="Times New Roman" w:cs="Arial"/>
          <w:color w:val="222222"/>
          <w:sz w:val="22"/>
          <w:szCs w:val="22"/>
        </w:rPr>
        <w:t>activity as recreational value-free activities,</w:t>
      </w:r>
    </w:p>
    <w:p w:rsidR="002B4A64" w:rsidRP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4A64">
        <w:rPr>
          <w:rFonts w:eastAsia="Times New Roman" w:cs="Arial"/>
          <w:color w:val="222222"/>
          <w:sz w:val="22"/>
          <w:szCs w:val="22"/>
        </w:rPr>
        <w:t>they often serve as a window into societal</w:t>
      </w:r>
      <w:r>
        <w:rPr>
          <w:rFonts w:eastAsia="Times New Roman" w:cs="Arial"/>
          <w:color w:val="222222"/>
          <w:sz w:val="22"/>
          <w:szCs w:val="22"/>
        </w:rPr>
        <w:t xml:space="preserve"> </w:t>
      </w:r>
      <w:r w:rsidRPr="002B4A64">
        <w:rPr>
          <w:rFonts w:eastAsia="Times New Roman" w:cs="Arial"/>
          <w:color w:val="222222"/>
          <w:sz w:val="22"/>
          <w:szCs w:val="22"/>
        </w:rPr>
        <w:t>norms and as a space for social change. This</w:t>
      </w:r>
    </w:p>
    <w:p w:rsidR="002B4A64" w:rsidRP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4A64">
        <w:rPr>
          <w:rFonts w:eastAsia="Times New Roman" w:cs="Arial"/>
          <w:color w:val="222222"/>
          <w:sz w:val="22"/>
          <w:szCs w:val="22"/>
        </w:rPr>
        <w:t>course is designed for majors and non-majors</w:t>
      </w:r>
      <w:r>
        <w:rPr>
          <w:rFonts w:eastAsia="Times New Roman" w:cs="Arial"/>
          <w:color w:val="222222"/>
          <w:sz w:val="22"/>
          <w:szCs w:val="22"/>
        </w:rPr>
        <w:t xml:space="preserve"> </w:t>
      </w:r>
      <w:r w:rsidRPr="002B4A64">
        <w:rPr>
          <w:rFonts w:eastAsia="Times New Roman" w:cs="Arial"/>
          <w:color w:val="222222"/>
          <w:sz w:val="22"/>
          <w:szCs w:val="22"/>
        </w:rPr>
        <w:t>alike to explore some of the contemporary</w:t>
      </w:r>
    </w:p>
    <w:p w:rsidR="002B4A64" w:rsidRP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4A64">
        <w:rPr>
          <w:rFonts w:eastAsia="Times New Roman" w:cs="Arial"/>
          <w:color w:val="222222"/>
          <w:sz w:val="22"/>
          <w:szCs w:val="22"/>
        </w:rPr>
        <w:t>controversies found within sport and physical</w:t>
      </w:r>
      <w:r>
        <w:rPr>
          <w:rFonts w:eastAsia="Times New Roman" w:cs="Arial"/>
          <w:color w:val="222222"/>
          <w:sz w:val="22"/>
          <w:szCs w:val="22"/>
        </w:rPr>
        <w:t xml:space="preserve"> </w:t>
      </w:r>
      <w:r w:rsidRPr="002B4A64">
        <w:rPr>
          <w:rFonts w:eastAsia="Times New Roman" w:cs="Arial"/>
          <w:color w:val="222222"/>
          <w:sz w:val="22"/>
          <w:szCs w:val="22"/>
        </w:rPr>
        <w:t>activity. In exploring these controversies, we</w:t>
      </w:r>
    </w:p>
    <w:p w:rsidR="002B4A64" w:rsidRP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4A64">
        <w:rPr>
          <w:rFonts w:eastAsia="Times New Roman" w:cs="Arial"/>
          <w:color w:val="222222"/>
          <w:sz w:val="22"/>
          <w:szCs w:val="22"/>
        </w:rPr>
        <w:t>will debate different perspectives in order to</w:t>
      </w:r>
      <w:r>
        <w:rPr>
          <w:rFonts w:eastAsia="Times New Roman" w:cs="Arial"/>
          <w:color w:val="222222"/>
          <w:sz w:val="22"/>
          <w:szCs w:val="22"/>
        </w:rPr>
        <w:t xml:space="preserve"> </w:t>
      </w:r>
      <w:r w:rsidRPr="002B4A64">
        <w:rPr>
          <w:rFonts w:eastAsia="Times New Roman" w:cs="Arial"/>
          <w:color w:val="222222"/>
          <w:sz w:val="22"/>
          <w:szCs w:val="22"/>
        </w:rPr>
        <w:t>critically examine these controversies in the</w:t>
      </w:r>
    </w:p>
    <w:p w:rsid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B4A64">
        <w:rPr>
          <w:rFonts w:eastAsia="Times New Roman" w:cs="Arial"/>
          <w:color w:val="222222"/>
          <w:sz w:val="22"/>
          <w:szCs w:val="22"/>
        </w:rPr>
        <w:t>broader context of social, political, and cultural</w:t>
      </w:r>
      <w:r>
        <w:rPr>
          <w:rFonts w:eastAsia="Times New Roman" w:cs="Arial"/>
          <w:color w:val="222222"/>
          <w:sz w:val="22"/>
          <w:szCs w:val="22"/>
        </w:rPr>
        <w:t xml:space="preserve"> changes.</w:t>
      </w:r>
    </w:p>
    <w:p w:rsid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p>
    <w:p w:rsidR="002B4A64" w:rsidRDefault="002B4A64" w:rsidP="002B4A64">
      <w:pPr>
        <w:pStyle w:val="NoSpacing"/>
        <w:tabs>
          <w:tab w:val="left" w:pos="720"/>
          <w:tab w:val="left" w:pos="2430"/>
          <w:tab w:val="left" w:pos="3150"/>
        </w:tabs>
        <w:ind w:left="720" w:hanging="720"/>
        <w:rPr>
          <w:rFonts w:eastAsia="Times New Roman" w:cs="Arial"/>
          <w:color w:val="222222"/>
          <w:sz w:val="22"/>
          <w:szCs w:val="22"/>
        </w:rPr>
      </w:pPr>
    </w:p>
    <w:p w:rsidR="000D2C13" w:rsidRDefault="000D2C13" w:rsidP="002B4A64">
      <w:pPr>
        <w:pStyle w:val="NoSpacing"/>
        <w:tabs>
          <w:tab w:val="left" w:pos="720"/>
          <w:tab w:val="left" w:pos="2430"/>
          <w:tab w:val="left" w:pos="3150"/>
        </w:tabs>
        <w:ind w:left="720" w:hanging="720"/>
        <w:rPr>
          <w:rFonts w:eastAsia="Times New Roman" w:cs="Arial"/>
          <w:color w:val="222222"/>
          <w:sz w:val="22"/>
          <w:szCs w:val="22"/>
        </w:rPr>
      </w:pPr>
    </w:p>
    <w:p w:rsidR="002B4A64" w:rsidRPr="00EA6668" w:rsidRDefault="00EA6668" w:rsidP="002B4A64">
      <w:pPr>
        <w:pStyle w:val="NoSpacing"/>
        <w:tabs>
          <w:tab w:val="left" w:pos="720"/>
          <w:tab w:val="left" w:pos="2430"/>
          <w:tab w:val="left" w:pos="3150"/>
        </w:tabs>
        <w:ind w:left="720" w:hanging="720"/>
        <w:rPr>
          <w:rFonts w:eastAsia="Times New Roman" w:cs="Arial"/>
          <w:b/>
          <w:color w:val="222222"/>
          <w:sz w:val="22"/>
          <w:szCs w:val="22"/>
        </w:rPr>
      </w:pPr>
      <w:r w:rsidRPr="00EA6668">
        <w:rPr>
          <w:rFonts w:eastAsia="Times New Roman" w:cs="Arial"/>
          <w:b/>
          <w:color w:val="222222"/>
          <w:sz w:val="22"/>
          <w:szCs w:val="22"/>
        </w:rPr>
        <w:t>28)</w:t>
      </w:r>
      <w:r w:rsidRPr="00EA6668">
        <w:rPr>
          <w:rFonts w:eastAsia="Times New Roman" w:cs="Arial"/>
          <w:b/>
          <w:color w:val="222222"/>
          <w:sz w:val="22"/>
          <w:szCs w:val="22"/>
        </w:rPr>
        <w:tab/>
        <w:t>Change Course title:</w:t>
      </w:r>
      <w:r w:rsidRPr="00EA6668">
        <w:rPr>
          <w:rFonts w:eastAsia="Times New Roman" w:cs="Arial"/>
          <w:b/>
          <w:color w:val="222222"/>
          <w:sz w:val="22"/>
          <w:szCs w:val="22"/>
        </w:rPr>
        <w:tab/>
      </w:r>
      <w:r w:rsidRPr="00EA6668">
        <w:rPr>
          <w:rFonts w:eastAsia="Times New Roman" w:cs="Arial"/>
          <w:b/>
          <w:color w:val="222222"/>
          <w:sz w:val="22"/>
          <w:szCs w:val="22"/>
        </w:rPr>
        <w:tab/>
        <w:t>POLS 380 to POLS380B</w:t>
      </w:r>
    </w:p>
    <w:p w:rsidR="00EA6668" w:rsidRDefault="00EA6668" w:rsidP="002B4A64">
      <w:pPr>
        <w:pStyle w:val="NoSpacing"/>
        <w:tabs>
          <w:tab w:val="left" w:pos="720"/>
          <w:tab w:val="left" w:pos="2430"/>
          <w:tab w:val="left" w:pos="3150"/>
        </w:tabs>
        <w:ind w:left="720" w:hanging="720"/>
        <w:rPr>
          <w:rFonts w:eastAsia="Times New Roman" w:cs="Arial"/>
          <w:color w:val="222222"/>
          <w:sz w:val="22"/>
          <w:szCs w:val="22"/>
        </w:rPr>
      </w:pPr>
    </w:p>
    <w:p w:rsidR="00EA6668" w:rsidRDefault="00EA6668" w:rsidP="002B4A64">
      <w:pPr>
        <w:pStyle w:val="NoSpacing"/>
        <w:tabs>
          <w:tab w:val="left" w:pos="720"/>
          <w:tab w:val="left" w:pos="2430"/>
          <w:tab w:val="left" w:pos="3150"/>
        </w:tabs>
        <w:ind w:left="720" w:hanging="720"/>
        <w:rPr>
          <w:rFonts w:eastAsia="Times New Roman" w:cs="Arial"/>
          <w:color w:val="222222"/>
          <w:sz w:val="22"/>
          <w:szCs w:val="22"/>
        </w:rPr>
      </w:pPr>
    </w:p>
    <w:p w:rsidR="00EA6668" w:rsidRDefault="00EA6668" w:rsidP="002B4A64">
      <w:pPr>
        <w:pStyle w:val="NoSpacing"/>
        <w:tabs>
          <w:tab w:val="left" w:pos="720"/>
          <w:tab w:val="left" w:pos="2430"/>
          <w:tab w:val="left" w:pos="3150"/>
        </w:tabs>
        <w:ind w:left="720" w:hanging="720"/>
        <w:rPr>
          <w:rFonts w:eastAsia="Times New Roman" w:cs="Arial"/>
          <w:color w:val="222222"/>
          <w:sz w:val="22"/>
          <w:szCs w:val="22"/>
        </w:rPr>
      </w:pPr>
      <w:r w:rsidRPr="00EA6668">
        <w:rPr>
          <w:rFonts w:eastAsia="Times New Roman" w:cs="Arial"/>
          <w:b/>
          <w:color w:val="222222"/>
          <w:sz w:val="22"/>
          <w:szCs w:val="22"/>
        </w:rPr>
        <w:t>29)</w:t>
      </w:r>
      <w:r w:rsidRPr="00EA6668">
        <w:rPr>
          <w:rFonts w:eastAsia="Times New Roman" w:cs="Arial"/>
          <w:b/>
          <w:color w:val="222222"/>
          <w:sz w:val="22"/>
          <w:szCs w:val="22"/>
        </w:rPr>
        <w:tab/>
        <w:t>New course:</w:t>
      </w:r>
      <w:r w:rsidRPr="00EA6668">
        <w:rPr>
          <w:rFonts w:eastAsia="Times New Roman" w:cs="Arial"/>
          <w:b/>
          <w:color w:val="222222"/>
          <w:sz w:val="22"/>
          <w:szCs w:val="22"/>
        </w:rPr>
        <w:tab/>
      </w:r>
      <w:r w:rsidRPr="00EA6668">
        <w:rPr>
          <w:rFonts w:eastAsia="Times New Roman" w:cs="Arial"/>
          <w:b/>
          <w:color w:val="222222"/>
          <w:sz w:val="22"/>
          <w:szCs w:val="22"/>
        </w:rPr>
        <w:tab/>
      </w:r>
      <w:r w:rsidRPr="00EA6668">
        <w:rPr>
          <w:rFonts w:eastAsia="Times New Roman" w:cs="Arial"/>
          <w:b/>
          <w:color w:val="222222"/>
          <w:sz w:val="22"/>
          <w:szCs w:val="22"/>
        </w:rPr>
        <w:tab/>
        <w:t>POLS 380A Special Topics</w:t>
      </w:r>
      <w:r>
        <w:rPr>
          <w:rFonts w:eastAsia="Times New Roman" w:cs="Arial"/>
          <w:color w:val="222222"/>
          <w:sz w:val="22"/>
          <w:szCs w:val="22"/>
        </w:rPr>
        <w:t xml:space="preserve"> (2 credits)</w:t>
      </w:r>
    </w:p>
    <w:p w:rsidR="00EA6668" w:rsidRDefault="00EA6668" w:rsidP="002B4A64">
      <w:pPr>
        <w:pStyle w:val="NoSpacing"/>
        <w:tabs>
          <w:tab w:val="left" w:pos="720"/>
          <w:tab w:val="left" w:pos="2430"/>
          <w:tab w:val="left" w:pos="3150"/>
        </w:tabs>
        <w:ind w:left="720" w:hanging="720"/>
        <w:rPr>
          <w:rFonts w:eastAsia="Times New Roman" w:cs="Arial"/>
          <w:color w:val="222222"/>
          <w:sz w:val="22"/>
          <w:szCs w:val="22"/>
        </w:rPr>
      </w:pPr>
    </w:p>
    <w:p w:rsidR="00EA6668" w:rsidRPr="00EA6668" w:rsidRDefault="00EA6668" w:rsidP="00EA666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EA6668">
        <w:rPr>
          <w:rFonts w:eastAsia="Times New Roman" w:cs="Arial"/>
          <w:color w:val="222222"/>
          <w:sz w:val="22"/>
          <w:szCs w:val="22"/>
        </w:rPr>
        <w:t>Intensive study of a particular aspect of the discipline of political science. Topics will draw on new</w:t>
      </w:r>
    </w:p>
    <w:p w:rsidR="00EA6668" w:rsidRPr="00EA6668" w:rsidRDefault="00EA6668" w:rsidP="00EA666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EA6668">
        <w:rPr>
          <w:rFonts w:eastAsia="Times New Roman" w:cs="Arial"/>
          <w:color w:val="222222"/>
          <w:sz w:val="22"/>
          <w:szCs w:val="22"/>
        </w:rPr>
        <w:t>developments in political science related to contemporary events and/or the research and teaching</w:t>
      </w:r>
    </w:p>
    <w:p w:rsidR="00EA6668" w:rsidRDefault="00EA6668" w:rsidP="00EA666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EA6668">
        <w:rPr>
          <w:rFonts w:eastAsia="Times New Roman" w:cs="Arial"/>
          <w:color w:val="222222"/>
          <w:sz w:val="22"/>
          <w:szCs w:val="22"/>
        </w:rPr>
        <w:t>expertise of the instructor. Maybe repeated up to 4 credits.</w:t>
      </w:r>
    </w:p>
    <w:p w:rsidR="00EA6668" w:rsidRDefault="00EA6668" w:rsidP="00EA6668">
      <w:pPr>
        <w:pStyle w:val="NoSpacing"/>
        <w:tabs>
          <w:tab w:val="left" w:pos="720"/>
          <w:tab w:val="left" w:pos="2430"/>
          <w:tab w:val="left" w:pos="3150"/>
        </w:tabs>
        <w:ind w:left="720" w:hanging="720"/>
        <w:rPr>
          <w:rFonts w:eastAsia="Times New Roman" w:cs="Arial"/>
          <w:color w:val="222222"/>
          <w:sz w:val="22"/>
          <w:szCs w:val="22"/>
        </w:rPr>
      </w:pPr>
    </w:p>
    <w:p w:rsidR="00EA6668" w:rsidRDefault="00EA6668" w:rsidP="00EA6668">
      <w:pPr>
        <w:pStyle w:val="NoSpacing"/>
        <w:tabs>
          <w:tab w:val="left" w:pos="720"/>
          <w:tab w:val="left" w:pos="2430"/>
          <w:tab w:val="left" w:pos="3150"/>
        </w:tabs>
        <w:ind w:left="720" w:hanging="720"/>
        <w:rPr>
          <w:rFonts w:eastAsia="Times New Roman" w:cs="Arial"/>
          <w:color w:val="222222"/>
          <w:sz w:val="22"/>
          <w:szCs w:val="22"/>
        </w:rPr>
      </w:pP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r w:rsidRPr="00EA6668">
        <w:rPr>
          <w:rFonts w:eastAsia="Times New Roman" w:cs="Arial"/>
          <w:b/>
          <w:color w:val="222222"/>
          <w:sz w:val="22"/>
          <w:szCs w:val="22"/>
        </w:rPr>
        <w:t>30)</w:t>
      </w:r>
      <w:r w:rsidRPr="00EA6668">
        <w:rPr>
          <w:rFonts w:eastAsia="Times New Roman" w:cs="Arial"/>
          <w:b/>
          <w:color w:val="222222"/>
          <w:sz w:val="22"/>
          <w:szCs w:val="22"/>
        </w:rPr>
        <w:tab/>
      </w:r>
      <w:r>
        <w:rPr>
          <w:rFonts w:eastAsia="Times New Roman" w:cs="Arial"/>
          <w:b/>
          <w:color w:val="222222"/>
          <w:sz w:val="22"/>
          <w:szCs w:val="22"/>
        </w:rPr>
        <w:t>Course Credit change:</w:t>
      </w:r>
      <w:r w:rsidRPr="00EA6668">
        <w:rPr>
          <w:rFonts w:eastAsia="Times New Roman" w:cs="Arial"/>
          <w:b/>
          <w:color w:val="222222"/>
          <w:sz w:val="22"/>
          <w:szCs w:val="22"/>
        </w:rPr>
        <w:tab/>
      </w:r>
      <w:r w:rsidRPr="00EA6668">
        <w:rPr>
          <w:rFonts w:eastAsia="Times New Roman" w:cs="Arial"/>
          <w:b/>
          <w:color w:val="222222"/>
          <w:sz w:val="22"/>
          <w:szCs w:val="22"/>
        </w:rPr>
        <w:tab/>
        <w:t>LATN 100 from 1 credit to 2 credits</w:t>
      </w: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31)</w:t>
      </w:r>
      <w:r>
        <w:rPr>
          <w:rFonts w:eastAsia="Times New Roman" w:cs="Arial"/>
          <w:b/>
          <w:color w:val="222222"/>
          <w:sz w:val="22"/>
          <w:szCs w:val="22"/>
        </w:rPr>
        <w:tab/>
        <w:t>Course renumbered:</w:t>
      </w:r>
      <w:r>
        <w:rPr>
          <w:rFonts w:eastAsia="Times New Roman" w:cs="Arial"/>
          <w:b/>
          <w:color w:val="222222"/>
          <w:sz w:val="22"/>
          <w:szCs w:val="22"/>
        </w:rPr>
        <w:tab/>
      </w:r>
      <w:r>
        <w:rPr>
          <w:rFonts w:eastAsia="Times New Roman" w:cs="Arial"/>
          <w:b/>
          <w:color w:val="222222"/>
          <w:sz w:val="22"/>
          <w:szCs w:val="22"/>
        </w:rPr>
        <w:tab/>
        <w:t>SCAN 440 &amp; 441 to 360 and 361</w:t>
      </w: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p>
    <w:p w:rsidR="00EA6668" w:rsidRDefault="00EA6668" w:rsidP="00EA6668">
      <w:pPr>
        <w:pStyle w:val="NoSpacing"/>
        <w:tabs>
          <w:tab w:val="left" w:pos="720"/>
          <w:tab w:val="left" w:pos="2430"/>
          <w:tab w:val="left" w:pos="3150"/>
        </w:tabs>
        <w:ind w:left="720" w:hanging="720"/>
        <w:rPr>
          <w:rFonts w:eastAsia="Times New Roman" w:cs="Arial"/>
          <w:b/>
          <w:color w:val="222222"/>
          <w:sz w:val="22"/>
          <w:szCs w:val="22"/>
        </w:rPr>
      </w:pPr>
    </w:p>
    <w:p w:rsidR="000B2868" w:rsidRDefault="00EA6668" w:rsidP="00EA6668">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32)</w:t>
      </w:r>
      <w:r>
        <w:rPr>
          <w:rFonts w:eastAsia="Times New Roman" w:cs="Arial"/>
          <w:b/>
          <w:color w:val="222222"/>
          <w:sz w:val="22"/>
          <w:szCs w:val="22"/>
        </w:rPr>
        <w:tab/>
      </w:r>
      <w:r w:rsidR="000B2868">
        <w:rPr>
          <w:rFonts w:eastAsia="Times New Roman" w:cs="Arial"/>
          <w:b/>
          <w:color w:val="222222"/>
          <w:sz w:val="22"/>
          <w:szCs w:val="22"/>
        </w:rPr>
        <w:t>Course substitution:</w:t>
      </w:r>
      <w:r w:rsidR="000B2868">
        <w:rPr>
          <w:rFonts w:eastAsia="Times New Roman" w:cs="Arial"/>
          <w:b/>
          <w:color w:val="222222"/>
          <w:sz w:val="22"/>
          <w:szCs w:val="22"/>
        </w:rPr>
        <w:tab/>
      </w:r>
      <w:r w:rsidR="000B2868">
        <w:rPr>
          <w:rFonts w:eastAsia="Times New Roman" w:cs="Arial"/>
          <w:b/>
          <w:color w:val="222222"/>
          <w:sz w:val="22"/>
          <w:szCs w:val="22"/>
        </w:rPr>
        <w:tab/>
        <w:t>Added to Classical Studies minor</w:t>
      </w:r>
    </w:p>
    <w:p w:rsidR="000B2868" w:rsidRDefault="000B2868" w:rsidP="00EA6668">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p>
    <w:p w:rsidR="00EA6668" w:rsidRDefault="000B2868" w:rsidP="00EA666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0B2868">
        <w:rPr>
          <w:rFonts w:eastAsia="Times New Roman" w:cs="Arial"/>
          <w:color w:val="222222"/>
          <w:sz w:val="22"/>
          <w:szCs w:val="22"/>
        </w:rPr>
        <w:t>Students who are unable to complete three terms of upper-level Greek or Latin may substitute one of the following for 2-credit of upper-level language: CLAS 328 (or 328W); HIST 305; or HIST 306.</w:t>
      </w:r>
    </w:p>
    <w:p w:rsidR="000B2868" w:rsidRDefault="000B2868" w:rsidP="00EA6668">
      <w:pPr>
        <w:pStyle w:val="NoSpacing"/>
        <w:tabs>
          <w:tab w:val="left" w:pos="720"/>
          <w:tab w:val="left" w:pos="2430"/>
          <w:tab w:val="left" w:pos="3150"/>
        </w:tabs>
        <w:ind w:left="720" w:hanging="720"/>
        <w:rPr>
          <w:rFonts w:eastAsia="Times New Roman" w:cs="Arial"/>
          <w:color w:val="222222"/>
          <w:sz w:val="22"/>
          <w:szCs w:val="22"/>
        </w:rPr>
      </w:pPr>
    </w:p>
    <w:p w:rsidR="000B2868" w:rsidRDefault="000B2868" w:rsidP="00EA6668">
      <w:pPr>
        <w:pStyle w:val="NoSpacing"/>
        <w:tabs>
          <w:tab w:val="left" w:pos="720"/>
          <w:tab w:val="left" w:pos="2430"/>
          <w:tab w:val="left" w:pos="3150"/>
        </w:tabs>
        <w:ind w:left="720" w:hanging="720"/>
        <w:rPr>
          <w:rFonts w:eastAsia="Times New Roman" w:cs="Arial"/>
          <w:color w:val="222222"/>
          <w:sz w:val="22"/>
          <w:szCs w:val="22"/>
        </w:rPr>
      </w:pPr>
    </w:p>
    <w:p w:rsidR="000B2868" w:rsidRPr="000B2868" w:rsidRDefault="000B2868" w:rsidP="00EA6668">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p>
    <w:p w:rsidR="002B4A64" w:rsidRDefault="002B4A64"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B565CF" w:rsidRDefault="00B565CF"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2B087F" w:rsidRDefault="002B087F" w:rsidP="00B87F60">
      <w:pPr>
        <w:pStyle w:val="NoSpacing"/>
        <w:tabs>
          <w:tab w:val="left" w:pos="720"/>
          <w:tab w:val="left" w:pos="2430"/>
          <w:tab w:val="left" w:pos="3150"/>
        </w:tabs>
        <w:ind w:left="720" w:hanging="720"/>
        <w:rPr>
          <w:rFonts w:eastAsia="Times New Roman" w:cs="Arial"/>
          <w:b/>
          <w:color w:val="222222"/>
          <w:sz w:val="22"/>
          <w:szCs w:val="22"/>
        </w:rPr>
      </w:pPr>
    </w:p>
    <w:p w:rsidR="00F0710A" w:rsidRDefault="00F0710A" w:rsidP="00B87F60">
      <w:pPr>
        <w:pStyle w:val="NoSpacing"/>
        <w:tabs>
          <w:tab w:val="left" w:pos="720"/>
          <w:tab w:val="left" w:pos="2430"/>
          <w:tab w:val="left" w:pos="315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p w:rsidR="00416890" w:rsidRPr="0046156F" w:rsidRDefault="00416890" w:rsidP="00B87F60">
      <w:pPr>
        <w:pStyle w:val="NoSpacing"/>
        <w:tabs>
          <w:tab w:val="left" w:pos="720"/>
          <w:tab w:val="left" w:pos="2430"/>
          <w:tab w:val="left" w:pos="3150"/>
        </w:tabs>
        <w:rPr>
          <w:rFonts w:eastAsia="Times New Roman" w:cs="Arial"/>
          <w:color w:val="222222"/>
          <w:sz w:val="22"/>
          <w:szCs w:val="22"/>
        </w:rPr>
      </w:pPr>
    </w:p>
    <w:p w:rsidR="009E20FA" w:rsidRPr="0046156F" w:rsidRDefault="009E20FA" w:rsidP="00B87F60">
      <w:pPr>
        <w:pStyle w:val="NoSpacing"/>
        <w:tabs>
          <w:tab w:val="left" w:pos="720"/>
          <w:tab w:val="left" w:pos="2430"/>
          <w:tab w:val="left" w:pos="3150"/>
        </w:tabs>
        <w:rPr>
          <w:rFonts w:eastAsia="Times New Roman" w:cs="Arial"/>
          <w:color w:val="222222"/>
          <w:sz w:val="22"/>
          <w:szCs w:val="22"/>
        </w:rPr>
      </w:pPr>
    </w:p>
    <w:sectPr w:rsidR="009E20FA" w:rsidRPr="0046156F" w:rsidSect="00C2049C">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928"/>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r>
                <w:t>Augustana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250FE0" w:rsidP="00BD2982">
              <w:pPr>
                <w:pStyle w:val="Header"/>
                <w:jc w:val="right"/>
                <w:rPr>
                  <w:b/>
                  <w:bCs/>
                </w:rPr>
              </w:pPr>
              <w:r>
                <w:rPr>
                  <w:b/>
                  <w:bCs/>
                </w:rPr>
                <w:t>EPC</w:t>
              </w:r>
              <w:r w:rsidR="00416890">
                <w:rPr>
                  <w:b/>
                  <w:bCs/>
                </w:rPr>
                <w:t xml:space="preserve"> </w:t>
              </w:r>
              <w:r w:rsidR="00B66B7D">
                <w:rPr>
                  <w:b/>
                  <w:bCs/>
                </w:rPr>
                <w:t xml:space="preserve">Actions Considered Final on </w:t>
              </w:r>
              <w:r w:rsidR="00BD2982">
                <w:rPr>
                  <w:b/>
                  <w:bCs/>
                </w:rPr>
                <w:t>10</w:t>
              </w:r>
              <w:r w:rsidR="0046156F">
                <w:rPr>
                  <w:b/>
                  <w:bCs/>
                </w:rPr>
                <w:t>/</w:t>
              </w:r>
              <w:r w:rsidR="0035134B">
                <w:rPr>
                  <w:b/>
                  <w:bCs/>
                </w:rPr>
                <w:t>7</w:t>
              </w:r>
              <w:r w:rsidR="003A1533">
                <w:rPr>
                  <w:b/>
                  <w:bCs/>
                </w:rPr>
                <w:t>/1</w:t>
              </w:r>
              <w:r w:rsidR="008147B8">
                <w:rPr>
                  <w:b/>
                  <w:bCs/>
                </w:rPr>
                <w:t>9</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BF2F56">
            <w:rPr>
              <w:noProof/>
            </w:rPr>
            <w:t>1</w:t>
          </w:r>
          <w:r>
            <w:rPr>
              <w:noProof/>
            </w:rPr>
            <w:fldChar w:fldCharType="end"/>
          </w:r>
        </w:p>
      </w:tc>
    </w:tr>
  </w:tbl>
  <w:p w:rsidR="005524EA" w:rsidRDefault="0055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B96"/>
    <w:multiLevelType w:val="hybridMultilevel"/>
    <w:tmpl w:val="F08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360F"/>
    <w:multiLevelType w:val="hybridMultilevel"/>
    <w:tmpl w:val="4AB09D98"/>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038F3"/>
    <w:multiLevelType w:val="hybridMultilevel"/>
    <w:tmpl w:val="4B3CA67E"/>
    <w:lvl w:ilvl="0" w:tplc="9948C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57429"/>
    <w:multiLevelType w:val="hybridMultilevel"/>
    <w:tmpl w:val="9B4058C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50274"/>
    <w:multiLevelType w:val="hybridMultilevel"/>
    <w:tmpl w:val="FCEE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F4ABE"/>
    <w:multiLevelType w:val="hybridMultilevel"/>
    <w:tmpl w:val="3E50D91C"/>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56D7"/>
    <w:multiLevelType w:val="hybridMultilevel"/>
    <w:tmpl w:val="0B02B13A"/>
    <w:lvl w:ilvl="0" w:tplc="977269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1748D8"/>
    <w:multiLevelType w:val="hybridMultilevel"/>
    <w:tmpl w:val="82DEF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4" w15:restartNumberingAfterBreak="0">
    <w:nsid w:val="76AB519B"/>
    <w:multiLevelType w:val="hybridMultilevel"/>
    <w:tmpl w:val="A58EC480"/>
    <w:lvl w:ilvl="0" w:tplc="EB026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13"/>
  </w:num>
  <w:num w:numId="5">
    <w:abstractNumId w:val="8"/>
  </w:num>
  <w:num w:numId="6">
    <w:abstractNumId w:val="0"/>
  </w:num>
  <w:num w:numId="7">
    <w:abstractNumId w:val="4"/>
  </w:num>
  <w:num w:numId="8">
    <w:abstractNumId w:val="2"/>
  </w:num>
  <w:num w:numId="9">
    <w:abstractNumId w:val="10"/>
  </w:num>
  <w:num w:numId="10">
    <w:abstractNumId w:val="14"/>
  </w:num>
  <w:num w:numId="11">
    <w:abstractNumId w:val="6"/>
  </w:num>
  <w:num w:numId="12">
    <w:abstractNumId w:val="12"/>
  </w:num>
  <w:num w:numId="13">
    <w:abstractNumId w:val="11"/>
  </w:num>
  <w:num w:numId="14">
    <w:abstractNumId w:val="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3"/>
    <w:rsid w:val="0000122D"/>
    <w:rsid w:val="00005B05"/>
    <w:rsid w:val="00006D32"/>
    <w:rsid w:val="00007210"/>
    <w:rsid w:val="00012499"/>
    <w:rsid w:val="00013132"/>
    <w:rsid w:val="00013925"/>
    <w:rsid w:val="0001455B"/>
    <w:rsid w:val="000148B3"/>
    <w:rsid w:val="000165C3"/>
    <w:rsid w:val="0002018B"/>
    <w:rsid w:val="000242BE"/>
    <w:rsid w:val="00027D3D"/>
    <w:rsid w:val="00036972"/>
    <w:rsid w:val="00040BA5"/>
    <w:rsid w:val="00046831"/>
    <w:rsid w:val="000542CA"/>
    <w:rsid w:val="00055C94"/>
    <w:rsid w:val="00061C67"/>
    <w:rsid w:val="00061DA1"/>
    <w:rsid w:val="00063D56"/>
    <w:rsid w:val="00064B68"/>
    <w:rsid w:val="00065AEC"/>
    <w:rsid w:val="00071196"/>
    <w:rsid w:val="0007153A"/>
    <w:rsid w:val="00073146"/>
    <w:rsid w:val="00075BC6"/>
    <w:rsid w:val="00081F51"/>
    <w:rsid w:val="00085F8A"/>
    <w:rsid w:val="000869D3"/>
    <w:rsid w:val="00086A23"/>
    <w:rsid w:val="00087518"/>
    <w:rsid w:val="0009034D"/>
    <w:rsid w:val="000A61AF"/>
    <w:rsid w:val="000A63E8"/>
    <w:rsid w:val="000B17E5"/>
    <w:rsid w:val="000B2868"/>
    <w:rsid w:val="000B31A1"/>
    <w:rsid w:val="000C11BC"/>
    <w:rsid w:val="000C7D38"/>
    <w:rsid w:val="000D15FC"/>
    <w:rsid w:val="000D2C13"/>
    <w:rsid w:val="000D5978"/>
    <w:rsid w:val="000E04D1"/>
    <w:rsid w:val="000E0C31"/>
    <w:rsid w:val="000E2339"/>
    <w:rsid w:val="000F72D1"/>
    <w:rsid w:val="000F74E7"/>
    <w:rsid w:val="00100C4F"/>
    <w:rsid w:val="00102108"/>
    <w:rsid w:val="00102E69"/>
    <w:rsid w:val="00110C45"/>
    <w:rsid w:val="00111416"/>
    <w:rsid w:val="00115EB2"/>
    <w:rsid w:val="00116346"/>
    <w:rsid w:val="00116A65"/>
    <w:rsid w:val="00122813"/>
    <w:rsid w:val="0012689E"/>
    <w:rsid w:val="0013078B"/>
    <w:rsid w:val="00136264"/>
    <w:rsid w:val="001467D6"/>
    <w:rsid w:val="00151BBE"/>
    <w:rsid w:val="0015254E"/>
    <w:rsid w:val="00157463"/>
    <w:rsid w:val="001629B4"/>
    <w:rsid w:val="001661D3"/>
    <w:rsid w:val="00166D22"/>
    <w:rsid w:val="00170054"/>
    <w:rsid w:val="00172143"/>
    <w:rsid w:val="001728FE"/>
    <w:rsid w:val="001750D7"/>
    <w:rsid w:val="00177435"/>
    <w:rsid w:val="00177DD6"/>
    <w:rsid w:val="001802A3"/>
    <w:rsid w:val="00181D4C"/>
    <w:rsid w:val="00183C86"/>
    <w:rsid w:val="001A2973"/>
    <w:rsid w:val="001A4DE5"/>
    <w:rsid w:val="001A6CD1"/>
    <w:rsid w:val="001A766E"/>
    <w:rsid w:val="001B0409"/>
    <w:rsid w:val="001B06B2"/>
    <w:rsid w:val="001B166E"/>
    <w:rsid w:val="001B2DCD"/>
    <w:rsid w:val="001B7093"/>
    <w:rsid w:val="001C1695"/>
    <w:rsid w:val="001C21B8"/>
    <w:rsid w:val="001C6EA7"/>
    <w:rsid w:val="001D18EF"/>
    <w:rsid w:val="001D5E57"/>
    <w:rsid w:val="001E0860"/>
    <w:rsid w:val="001E319F"/>
    <w:rsid w:val="001E6EAB"/>
    <w:rsid w:val="001F01CA"/>
    <w:rsid w:val="001F27DE"/>
    <w:rsid w:val="001F4104"/>
    <w:rsid w:val="00212222"/>
    <w:rsid w:val="00224EF0"/>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7279F"/>
    <w:rsid w:val="00274FF7"/>
    <w:rsid w:val="00284F0B"/>
    <w:rsid w:val="002860C5"/>
    <w:rsid w:val="00297646"/>
    <w:rsid w:val="002A2C85"/>
    <w:rsid w:val="002A6D2A"/>
    <w:rsid w:val="002A748D"/>
    <w:rsid w:val="002B01C5"/>
    <w:rsid w:val="002B087F"/>
    <w:rsid w:val="002B16EF"/>
    <w:rsid w:val="002B1D51"/>
    <w:rsid w:val="002B42E8"/>
    <w:rsid w:val="002B4A64"/>
    <w:rsid w:val="002B4CB4"/>
    <w:rsid w:val="002C02EF"/>
    <w:rsid w:val="002C602E"/>
    <w:rsid w:val="002C62A1"/>
    <w:rsid w:val="002C6EA5"/>
    <w:rsid w:val="002D2285"/>
    <w:rsid w:val="002D2FEC"/>
    <w:rsid w:val="002D64B1"/>
    <w:rsid w:val="002D7EE7"/>
    <w:rsid w:val="002E24EA"/>
    <w:rsid w:val="002E5D74"/>
    <w:rsid w:val="002E5FD8"/>
    <w:rsid w:val="002E753F"/>
    <w:rsid w:val="002F38CA"/>
    <w:rsid w:val="002F4437"/>
    <w:rsid w:val="003002FF"/>
    <w:rsid w:val="0030081B"/>
    <w:rsid w:val="00301634"/>
    <w:rsid w:val="00302F41"/>
    <w:rsid w:val="003074A4"/>
    <w:rsid w:val="003107AC"/>
    <w:rsid w:val="0031279A"/>
    <w:rsid w:val="003143F6"/>
    <w:rsid w:val="0031765B"/>
    <w:rsid w:val="003226E8"/>
    <w:rsid w:val="00322D9B"/>
    <w:rsid w:val="00326DEF"/>
    <w:rsid w:val="003301EA"/>
    <w:rsid w:val="00331DC7"/>
    <w:rsid w:val="00341A41"/>
    <w:rsid w:val="00344661"/>
    <w:rsid w:val="003454D1"/>
    <w:rsid w:val="00345642"/>
    <w:rsid w:val="00346390"/>
    <w:rsid w:val="00347626"/>
    <w:rsid w:val="00350532"/>
    <w:rsid w:val="0035134B"/>
    <w:rsid w:val="003550E4"/>
    <w:rsid w:val="003567DB"/>
    <w:rsid w:val="00357273"/>
    <w:rsid w:val="00361B50"/>
    <w:rsid w:val="00362C97"/>
    <w:rsid w:val="00364055"/>
    <w:rsid w:val="003640A8"/>
    <w:rsid w:val="00367979"/>
    <w:rsid w:val="00370C74"/>
    <w:rsid w:val="003734F7"/>
    <w:rsid w:val="003853B9"/>
    <w:rsid w:val="003A1533"/>
    <w:rsid w:val="003A7924"/>
    <w:rsid w:val="003B1223"/>
    <w:rsid w:val="003B46F1"/>
    <w:rsid w:val="003B59E9"/>
    <w:rsid w:val="003C37D8"/>
    <w:rsid w:val="003C46EC"/>
    <w:rsid w:val="003C4CA3"/>
    <w:rsid w:val="003C4DD5"/>
    <w:rsid w:val="003C5709"/>
    <w:rsid w:val="003D181D"/>
    <w:rsid w:val="003D7DFF"/>
    <w:rsid w:val="003E08DA"/>
    <w:rsid w:val="003E463F"/>
    <w:rsid w:val="003F02B7"/>
    <w:rsid w:val="003F2A91"/>
    <w:rsid w:val="003F48E2"/>
    <w:rsid w:val="0041190D"/>
    <w:rsid w:val="00412FE5"/>
    <w:rsid w:val="00413A01"/>
    <w:rsid w:val="00416890"/>
    <w:rsid w:val="004249CD"/>
    <w:rsid w:val="00426617"/>
    <w:rsid w:val="00426703"/>
    <w:rsid w:val="00427AEE"/>
    <w:rsid w:val="004308D0"/>
    <w:rsid w:val="00431892"/>
    <w:rsid w:val="00433AB1"/>
    <w:rsid w:val="00435BF6"/>
    <w:rsid w:val="004400B3"/>
    <w:rsid w:val="0044533B"/>
    <w:rsid w:val="00445FD0"/>
    <w:rsid w:val="00446F6D"/>
    <w:rsid w:val="00454969"/>
    <w:rsid w:val="00456926"/>
    <w:rsid w:val="00456FD2"/>
    <w:rsid w:val="00460156"/>
    <w:rsid w:val="0046156F"/>
    <w:rsid w:val="00462140"/>
    <w:rsid w:val="004654AD"/>
    <w:rsid w:val="004706EE"/>
    <w:rsid w:val="00472A61"/>
    <w:rsid w:val="00481B0B"/>
    <w:rsid w:val="0048665E"/>
    <w:rsid w:val="004915AA"/>
    <w:rsid w:val="004916D9"/>
    <w:rsid w:val="0049296C"/>
    <w:rsid w:val="00492EAB"/>
    <w:rsid w:val="004945C7"/>
    <w:rsid w:val="00494CED"/>
    <w:rsid w:val="00496229"/>
    <w:rsid w:val="004968B2"/>
    <w:rsid w:val="004A1C1E"/>
    <w:rsid w:val="004A3C3B"/>
    <w:rsid w:val="004A408F"/>
    <w:rsid w:val="004B1774"/>
    <w:rsid w:val="004B2C7D"/>
    <w:rsid w:val="004B383E"/>
    <w:rsid w:val="004C2C18"/>
    <w:rsid w:val="004C2F78"/>
    <w:rsid w:val="004C36FE"/>
    <w:rsid w:val="004C4449"/>
    <w:rsid w:val="004C747B"/>
    <w:rsid w:val="004D2155"/>
    <w:rsid w:val="004D38A3"/>
    <w:rsid w:val="004D781C"/>
    <w:rsid w:val="004E0261"/>
    <w:rsid w:val="004E148B"/>
    <w:rsid w:val="004E2A25"/>
    <w:rsid w:val="004E3F09"/>
    <w:rsid w:val="004E6617"/>
    <w:rsid w:val="004E7997"/>
    <w:rsid w:val="004F3367"/>
    <w:rsid w:val="004F5705"/>
    <w:rsid w:val="004F6DD3"/>
    <w:rsid w:val="005003CA"/>
    <w:rsid w:val="00501339"/>
    <w:rsid w:val="005068CB"/>
    <w:rsid w:val="005073C0"/>
    <w:rsid w:val="00511746"/>
    <w:rsid w:val="0051290A"/>
    <w:rsid w:val="0051307D"/>
    <w:rsid w:val="0051691D"/>
    <w:rsid w:val="00521304"/>
    <w:rsid w:val="005218B4"/>
    <w:rsid w:val="0052319D"/>
    <w:rsid w:val="00527220"/>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535"/>
    <w:rsid w:val="00563CB8"/>
    <w:rsid w:val="00570149"/>
    <w:rsid w:val="005712FB"/>
    <w:rsid w:val="00571336"/>
    <w:rsid w:val="00575A46"/>
    <w:rsid w:val="00575EFA"/>
    <w:rsid w:val="00575FC4"/>
    <w:rsid w:val="005808D6"/>
    <w:rsid w:val="00580B1B"/>
    <w:rsid w:val="005827FB"/>
    <w:rsid w:val="005900CB"/>
    <w:rsid w:val="00590195"/>
    <w:rsid w:val="0059256A"/>
    <w:rsid w:val="00595265"/>
    <w:rsid w:val="0059585D"/>
    <w:rsid w:val="00597508"/>
    <w:rsid w:val="005A1462"/>
    <w:rsid w:val="005A21B2"/>
    <w:rsid w:val="005A2C7C"/>
    <w:rsid w:val="005A5E5B"/>
    <w:rsid w:val="005B0AB9"/>
    <w:rsid w:val="005B64BE"/>
    <w:rsid w:val="005B6D21"/>
    <w:rsid w:val="005C1EBA"/>
    <w:rsid w:val="005C6E72"/>
    <w:rsid w:val="005C7F6A"/>
    <w:rsid w:val="005D389F"/>
    <w:rsid w:val="005D678B"/>
    <w:rsid w:val="005D7E00"/>
    <w:rsid w:val="005E707C"/>
    <w:rsid w:val="005F0A2E"/>
    <w:rsid w:val="005F69FE"/>
    <w:rsid w:val="006018AD"/>
    <w:rsid w:val="00603894"/>
    <w:rsid w:val="006058C8"/>
    <w:rsid w:val="00606AD4"/>
    <w:rsid w:val="006146BE"/>
    <w:rsid w:val="00614ED2"/>
    <w:rsid w:val="006228B8"/>
    <w:rsid w:val="006255AE"/>
    <w:rsid w:val="00626287"/>
    <w:rsid w:val="00626B76"/>
    <w:rsid w:val="00631478"/>
    <w:rsid w:val="00636339"/>
    <w:rsid w:val="00637487"/>
    <w:rsid w:val="00642C59"/>
    <w:rsid w:val="006449B1"/>
    <w:rsid w:val="00645594"/>
    <w:rsid w:val="00645FFB"/>
    <w:rsid w:val="0065287E"/>
    <w:rsid w:val="006546B9"/>
    <w:rsid w:val="00655395"/>
    <w:rsid w:val="006622F6"/>
    <w:rsid w:val="0066350B"/>
    <w:rsid w:val="006679EC"/>
    <w:rsid w:val="006716CA"/>
    <w:rsid w:val="00673550"/>
    <w:rsid w:val="00675337"/>
    <w:rsid w:val="00675DEB"/>
    <w:rsid w:val="00692E0C"/>
    <w:rsid w:val="006A19FD"/>
    <w:rsid w:val="006A24CF"/>
    <w:rsid w:val="006A526D"/>
    <w:rsid w:val="006A7859"/>
    <w:rsid w:val="006B12BF"/>
    <w:rsid w:val="006B4359"/>
    <w:rsid w:val="006B6130"/>
    <w:rsid w:val="006C129E"/>
    <w:rsid w:val="006C25A2"/>
    <w:rsid w:val="006D0E1D"/>
    <w:rsid w:val="006D43C6"/>
    <w:rsid w:val="006D5321"/>
    <w:rsid w:val="006D67F6"/>
    <w:rsid w:val="006D7379"/>
    <w:rsid w:val="006E3FB5"/>
    <w:rsid w:val="006E5144"/>
    <w:rsid w:val="006E59BB"/>
    <w:rsid w:val="006E6F9A"/>
    <w:rsid w:val="006F11E4"/>
    <w:rsid w:val="006F1CAE"/>
    <w:rsid w:val="006F4A64"/>
    <w:rsid w:val="006F6A4C"/>
    <w:rsid w:val="006F6F17"/>
    <w:rsid w:val="006F7F12"/>
    <w:rsid w:val="00701B50"/>
    <w:rsid w:val="00705B13"/>
    <w:rsid w:val="00706DB7"/>
    <w:rsid w:val="00716DAD"/>
    <w:rsid w:val="00722F47"/>
    <w:rsid w:val="00723760"/>
    <w:rsid w:val="00725358"/>
    <w:rsid w:val="0073531D"/>
    <w:rsid w:val="00737303"/>
    <w:rsid w:val="00750DB2"/>
    <w:rsid w:val="00752220"/>
    <w:rsid w:val="007522AE"/>
    <w:rsid w:val="0075382A"/>
    <w:rsid w:val="00765536"/>
    <w:rsid w:val="00765719"/>
    <w:rsid w:val="00765DC6"/>
    <w:rsid w:val="00766F9D"/>
    <w:rsid w:val="00767AAB"/>
    <w:rsid w:val="00774082"/>
    <w:rsid w:val="00776516"/>
    <w:rsid w:val="0078189E"/>
    <w:rsid w:val="007923F0"/>
    <w:rsid w:val="00795F3E"/>
    <w:rsid w:val="007A5680"/>
    <w:rsid w:val="007B0762"/>
    <w:rsid w:val="007B3634"/>
    <w:rsid w:val="007B79DB"/>
    <w:rsid w:val="007B7EF8"/>
    <w:rsid w:val="007C471D"/>
    <w:rsid w:val="007D2267"/>
    <w:rsid w:val="007D2A68"/>
    <w:rsid w:val="007D40B5"/>
    <w:rsid w:val="007D4BA6"/>
    <w:rsid w:val="007F4060"/>
    <w:rsid w:val="007F60D0"/>
    <w:rsid w:val="007F7252"/>
    <w:rsid w:val="008034FF"/>
    <w:rsid w:val="00804D56"/>
    <w:rsid w:val="00807694"/>
    <w:rsid w:val="0081091A"/>
    <w:rsid w:val="008147B8"/>
    <w:rsid w:val="00814878"/>
    <w:rsid w:val="00826869"/>
    <w:rsid w:val="00832BDD"/>
    <w:rsid w:val="00837A2D"/>
    <w:rsid w:val="00843EE4"/>
    <w:rsid w:val="00844EBF"/>
    <w:rsid w:val="008456F4"/>
    <w:rsid w:val="00845D7A"/>
    <w:rsid w:val="00845F1A"/>
    <w:rsid w:val="00850BFB"/>
    <w:rsid w:val="008530A8"/>
    <w:rsid w:val="008543A6"/>
    <w:rsid w:val="008630E6"/>
    <w:rsid w:val="00864726"/>
    <w:rsid w:val="0086577A"/>
    <w:rsid w:val="008658DD"/>
    <w:rsid w:val="00865D04"/>
    <w:rsid w:val="0086636F"/>
    <w:rsid w:val="0087094E"/>
    <w:rsid w:val="00870B73"/>
    <w:rsid w:val="00871124"/>
    <w:rsid w:val="00873159"/>
    <w:rsid w:val="00880746"/>
    <w:rsid w:val="008825B8"/>
    <w:rsid w:val="008856CC"/>
    <w:rsid w:val="00885C44"/>
    <w:rsid w:val="0089087C"/>
    <w:rsid w:val="0089123C"/>
    <w:rsid w:val="008972BF"/>
    <w:rsid w:val="008A10CD"/>
    <w:rsid w:val="008A5921"/>
    <w:rsid w:val="008B2344"/>
    <w:rsid w:val="008B2C6F"/>
    <w:rsid w:val="008B6402"/>
    <w:rsid w:val="008B64D4"/>
    <w:rsid w:val="008B7127"/>
    <w:rsid w:val="008C2EA7"/>
    <w:rsid w:val="008C4582"/>
    <w:rsid w:val="008D1840"/>
    <w:rsid w:val="008D1919"/>
    <w:rsid w:val="008D2D2D"/>
    <w:rsid w:val="008D632E"/>
    <w:rsid w:val="008D7155"/>
    <w:rsid w:val="008E163F"/>
    <w:rsid w:val="008F2626"/>
    <w:rsid w:val="008F2F96"/>
    <w:rsid w:val="008F597B"/>
    <w:rsid w:val="008F7941"/>
    <w:rsid w:val="00901463"/>
    <w:rsid w:val="00906CA6"/>
    <w:rsid w:val="00910985"/>
    <w:rsid w:val="00911487"/>
    <w:rsid w:val="0091249F"/>
    <w:rsid w:val="00913417"/>
    <w:rsid w:val="00915A3C"/>
    <w:rsid w:val="00916689"/>
    <w:rsid w:val="009204DC"/>
    <w:rsid w:val="009216D9"/>
    <w:rsid w:val="00922F74"/>
    <w:rsid w:val="00926ED5"/>
    <w:rsid w:val="0092772D"/>
    <w:rsid w:val="0093286E"/>
    <w:rsid w:val="009343CB"/>
    <w:rsid w:val="00935B41"/>
    <w:rsid w:val="00943A85"/>
    <w:rsid w:val="00943D82"/>
    <w:rsid w:val="00945147"/>
    <w:rsid w:val="00957F48"/>
    <w:rsid w:val="009616A3"/>
    <w:rsid w:val="009616D4"/>
    <w:rsid w:val="00961912"/>
    <w:rsid w:val="00961B48"/>
    <w:rsid w:val="0096304B"/>
    <w:rsid w:val="00963E85"/>
    <w:rsid w:val="00964444"/>
    <w:rsid w:val="009649C9"/>
    <w:rsid w:val="00970496"/>
    <w:rsid w:val="00970FF7"/>
    <w:rsid w:val="00973F07"/>
    <w:rsid w:val="00975144"/>
    <w:rsid w:val="00983783"/>
    <w:rsid w:val="00985FCB"/>
    <w:rsid w:val="009958C8"/>
    <w:rsid w:val="009969FB"/>
    <w:rsid w:val="009A3333"/>
    <w:rsid w:val="009A5779"/>
    <w:rsid w:val="009A6619"/>
    <w:rsid w:val="009A7264"/>
    <w:rsid w:val="009A756B"/>
    <w:rsid w:val="009B1EAF"/>
    <w:rsid w:val="009B204B"/>
    <w:rsid w:val="009B314D"/>
    <w:rsid w:val="009B3C4F"/>
    <w:rsid w:val="009B467B"/>
    <w:rsid w:val="009B755B"/>
    <w:rsid w:val="009C1C64"/>
    <w:rsid w:val="009C4C8C"/>
    <w:rsid w:val="009C7C6B"/>
    <w:rsid w:val="009D0262"/>
    <w:rsid w:val="009D24F0"/>
    <w:rsid w:val="009D2E9F"/>
    <w:rsid w:val="009D3A85"/>
    <w:rsid w:val="009D6DC8"/>
    <w:rsid w:val="009D73A7"/>
    <w:rsid w:val="009E1045"/>
    <w:rsid w:val="009E20FA"/>
    <w:rsid w:val="009E6B43"/>
    <w:rsid w:val="009E6B6F"/>
    <w:rsid w:val="009E6E09"/>
    <w:rsid w:val="009F54BD"/>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54762"/>
    <w:rsid w:val="00A57BE4"/>
    <w:rsid w:val="00A66471"/>
    <w:rsid w:val="00A74090"/>
    <w:rsid w:val="00A77318"/>
    <w:rsid w:val="00A7769C"/>
    <w:rsid w:val="00A7780D"/>
    <w:rsid w:val="00A824B2"/>
    <w:rsid w:val="00A86BFC"/>
    <w:rsid w:val="00A86ECC"/>
    <w:rsid w:val="00A87C84"/>
    <w:rsid w:val="00A92F5C"/>
    <w:rsid w:val="00A9569F"/>
    <w:rsid w:val="00A97837"/>
    <w:rsid w:val="00AA3477"/>
    <w:rsid w:val="00AA4303"/>
    <w:rsid w:val="00AA4E20"/>
    <w:rsid w:val="00AB0178"/>
    <w:rsid w:val="00AB0C5E"/>
    <w:rsid w:val="00AB2E11"/>
    <w:rsid w:val="00AB4B20"/>
    <w:rsid w:val="00AB6A3A"/>
    <w:rsid w:val="00AB70BB"/>
    <w:rsid w:val="00AC0EFC"/>
    <w:rsid w:val="00AC4555"/>
    <w:rsid w:val="00AC60FC"/>
    <w:rsid w:val="00AD0959"/>
    <w:rsid w:val="00AD28E1"/>
    <w:rsid w:val="00AD54BB"/>
    <w:rsid w:val="00AD5F54"/>
    <w:rsid w:val="00AE098E"/>
    <w:rsid w:val="00AE4D88"/>
    <w:rsid w:val="00AE7CDC"/>
    <w:rsid w:val="00AF36B2"/>
    <w:rsid w:val="00AF4DC9"/>
    <w:rsid w:val="00B006FD"/>
    <w:rsid w:val="00B0361D"/>
    <w:rsid w:val="00B04DC5"/>
    <w:rsid w:val="00B052A2"/>
    <w:rsid w:val="00B0675D"/>
    <w:rsid w:val="00B11005"/>
    <w:rsid w:val="00B14FFD"/>
    <w:rsid w:val="00B1531E"/>
    <w:rsid w:val="00B21126"/>
    <w:rsid w:val="00B23CB0"/>
    <w:rsid w:val="00B24D6D"/>
    <w:rsid w:val="00B25338"/>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565CF"/>
    <w:rsid w:val="00B6273B"/>
    <w:rsid w:val="00B6379D"/>
    <w:rsid w:val="00B64010"/>
    <w:rsid w:val="00B665DF"/>
    <w:rsid w:val="00B66B7D"/>
    <w:rsid w:val="00B6723F"/>
    <w:rsid w:val="00B67CBF"/>
    <w:rsid w:val="00B72127"/>
    <w:rsid w:val="00B736DA"/>
    <w:rsid w:val="00B73CDB"/>
    <w:rsid w:val="00B7541E"/>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3EFB"/>
    <w:rsid w:val="00BB412B"/>
    <w:rsid w:val="00BB456A"/>
    <w:rsid w:val="00BB57E1"/>
    <w:rsid w:val="00BC65C3"/>
    <w:rsid w:val="00BD2982"/>
    <w:rsid w:val="00BE0F78"/>
    <w:rsid w:val="00BE3C4C"/>
    <w:rsid w:val="00BE4816"/>
    <w:rsid w:val="00BF2F56"/>
    <w:rsid w:val="00BF71C9"/>
    <w:rsid w:val="00BF73E8"/>
    <w:rsid w:val="00C00B69"/>
    <w:rsid w:val="00C01201"/>
    <w:rsid w:val="00C06778"/>
    <w:rsid w:val="00C06A93"/>
    <w:rsid w:val="00C06EED"/>
    <w:rsid w:val="00C12253"/>
    <w:rsid w:val="00C1587C"/>
    <w:rsid w:val="00C15E8B"/>
    <w:rsid w:val="00C173DE"/>
    <w:rsid w:val="00C2049C"/>
    <w:rsid w:val="00C26351"/>
    <w:rsid w:val="00C264A7"/>
    <w:rsid w:val="00C26AA6"/>
    <w:rsid w:val="00C30840"/>
    <w:rsid w:val="00C30F66"/>
    <w:rsid w:val="00C32142"/>
    <w:rsid w:val="00C3536A"/>
    <w:rsid w:val="00C41223"/>
    <w:rsid w:val="00C429AD"/>
    <w:rsid w:val="00C46944"/>
    <w:rsid w:val="00C4758D"/>
    <w:rsid w:val="00C50CA8"/>
    <w:rsid w:val="00C51C0A"/>
    <w:rsid w:val="00C548C2"/>
    <w:rsid w:val="00C55A6C"/>
    <w:rsid w:val="00C60BE2"/>
    <w:rsid w:val="00C630C3"/>
    <w:rsid w:val="00C6497C"/>
    <w:rsid w:val="00C6570D"/>
    <w:rsid w:val="00C661CE"/>
    <w:rsid w:val="00C67F76"/>
    <w:rsid w:val="00C711C9"/>
    <w:rsid w:val="00C744C4"/>
    <w:rsid w:val="00C750CD"/>
    <w:rsid w:val="00C7595A"/>
    <w:rsid w:val="00C76467"/>
    <w:rsid w:val="00C76D81"/>
    <w:rsid w:val="00C8048E"/>
    <w:rsid w:val="00C81683"/>
    <w:rsid w:val="00C83425"/>
    <w:rsid w:val="00C85F7B"/>
    <w:rsid w:val="00C91CCE"/>
    <w:rsid w:val="00C931BC"/>
    <w:rsid w:val="00CA2AD3"/>
    <w:rsid w:val="00CA31F2"/>
    <w:rsid w:val="00CA52FF"/>
    <w:rsid w:val="00CA6D18"/>
    <w:rsid w:val="00CA7921"/>
    <w:rsid w:val="00CB2C54"/>
    <w:rsid w:val="00CB4132"/>
    <w:rsid w:val="00CB58C0"/>
    <w:rsid w:val="00CC345E"/>
    <w:rsid w:val="00CC3B71"/>
    <w:rsid w:val="00CC5B07"/>
    <w:rsid w:val="00CC5FF8"/>
    <w:rsid w:val="00CC65A9"/>
    <w:rsid w:val="00CC6EED"/>
    <w:rsid w:val="00CD49FF"/>
    <w:rsid w:val="00CD4C07"/>
    <w:rsid w:val="00CD5BBD"/>
    <w:rsid w:val="00CE1360"/>
    <w:rsid w:val="00CE2487"/>
    <w:rsid w:val="00CE2D5C"/>
    <w:rsid w:val="00CE2E13"/>
    <w:rsid w:val="00CE43C6"/>
    <w:rsid w:val="00CE474A"/>
    <w:rsid w:val="00CE5E86"/>
    <w:rsid w:val="00CE73A3"/>
    <w:rsid w:val="00CF39BE"/>
    <w:rsid w:val="00CF6346"/>
    <w:rsid w:val="00CF7D18"/>
    <w:rsid w:val="00D007EE"/>
    <w:rsid w:val="00D04A2A"/>
    <w:rsid w:val="00D203C1"/>
    <w:rsid w:val="00D20B2B"/>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0D3F"/>
    <w:rsid w:val="00DA1C95"/>
    <w:rsid w:val="00DA375B"/>
    <w:rsid w:val="00DA3F53"/>
    <w:rsid w:val="00DB18C7"/>
    <w:rsid w:val="00DB1A3A"/>
    <w:rsid w:val="00DB2293"/>
    <w:rsid w:val="00DB4C4D"/>
    <w:rsid w:val="00DB5729"/>
    <w:rsid w:val="00DB79F7"/>
    <w:rsid w:val="00DC100B"/>
    <w:rsid w:val="00DC1523"/>
    <w:rsid w:val="00DC4D41"/>
    <w:rsid w:val="00DC522E"/>
    <w:rsid w:val="00DD10DA"/>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A18"/>
    <w:rsid w:val="00E524A5"/>
    <w:rsid w:val="00E52FD1"/>
    <w:rsid w:val="00E53ECE"/>
    <w:rsid w:val="00E53F27"/>
    <w:rsid w:val="00E54B8D"/>
    <w:rsid w:val="00E55B78"/>
    <w:rsid w:val="00E576C6"/>
    <w:rsid w:val="00E57C33"/>
    <w:rsid w:val="00E61EEA"/>
    <w:rsid w:val="00E645B5"/>
    <w:rsid w:val="00E6770E"/>
    <w:rsid w:val="00E70B54"/>
    <w:rsid w:val="00E70B67"/>
    <w:rsid w:val="00E70BDA"/>
    <w:rsid w:val="00E72A76"/>
    <w:rsid w:val="00E74BC0"/>
    <w:rsid w:val="00E75690"/>
    <w:rsid w:val="00E85EF0"/>
    <w:rsid w:val="00E917F9"/>
    <w:rsid w:val="00E9475F"/>
    <w:rsid w:val="00E979FE"/>
    <w:rsid w:val="00EA2036"/>
    <w:rsid w:val="00EA20AD"/>
    <w:rsid w:val="00EA3E84"/>
    <w:rsid w:val="00EA6668"/>
    <w:rsid w:val="00EB3389"/>
    <w:rsid w:val="00EB3F4D"/>
    <w:rsid w:val="00EB4EBD"/>
    <w:rsid w:val="00EB6C40"/>
    <w:rsid w:val="00EC0389"/>
    <w:rsid w:val="00EC2AF4"/>
    <w:rsid w:val="00EC30C2"/>
    <w:rsid w:val="00EC3354"/>
    <w:rsid w:val="00EC3D31"/>
    <w:rsid w:val="00ED069D"/>
    <w:rsid w:val="00ED231E"/>
    <w:rsid w:val="00EE1BEA"/>
    <w:rsid w:val="00EE2AEA"/>
    <w:rsid w:val="00EE4DB8"/>
    <w:rsid w:val="00EE723B"/>
    <w:rsid w:val="00EF466D"/>
    <w:rsid w:val="00EF546F"/>
    <w:rsid w:val="00EF72F5"/>
    <w:rsid w:val="00F02517"/>
    <w:rsid w:val="00F0710A"/>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70A4C"/>
    <w:rsid w:val="00F70A94"/>
    <w:rsid w:val="00F71C75"/>
    <w:rsid w:val="00F760CC"/>
    <w:rsid w:val="00F761DB"/>
    <w:rsid w:val="00F7687B"/>
    <w:rsid w:val="00F81AFA"/>
    <w:rsid w:val="00F83218"/>
    <w:rsid w:val="00F83CEB"/>
    <w:rsid w:val="00F857B3"/>
    <w:rsid w:val="00F86B5E"/>
    <w:rsid w:val="00F86CF3"/>
    <w:rsid w:val="00F87AAF"/>
    <w:rsid w:val="00F955FD"/>
    <w:rsid w:val="00FA0547"/>
    <w:rsid w:val="00FA5971"/>
    <w:rsid w:val="00FA709C"/>
    <w:rsid w:val="00FA7FB7"/>
    <w:rsid w:val="00FB2210"/>
    <w:rsid w:val="00FB412A"/>
    <w:rsid w:val="00FB79B8"/>
    <w:rsid w:val="00FC1D56"/>
    <w:rsid w:val="00FC5F14"/>
    <w:rsid w:val="00FD2BDA"/>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56622674"/>
  <w15:docId w15:val="{554AAF76-B09E-41EB-ABFA-533AB58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 w:type="paragraph" w:customStyle="1" w:styleId="WPHeading3">
    <w:name w:val="WP_Heading 3"/>
    <w:basedOn w:val="Normal"/>
    <w:rsid w:val="002B4A64"/>
    <w:pPr>
      <w:widowControl w:val="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4166">
      <w:bodyDiv w:val="1"/>
      <w:marLeft w:val="0"/>
      <w:marRight w:val="0"/>
      <w:marTop w:val="0"/>
      <w:marBottom w:val="0"/>
      <w:divBdr>
        <w:top w:val="none" w:sz="0" w:space="0" w:color="auto"/>
        <w:left w:val="none" w:sz="0" w:space="0" w:color="auto"/>
        <w:bottom w:val="none" w:sz="0" w:space="0" w:color="auto"/>
        <w:right w:val="none" w:sz="0" w:space="0" w:color="auto"/>
      </w:divBdr>
    </w:div>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90D8-DDA9-4028-A1EB-2AB263E3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EPC Actions Considered Final on 10/7/19</vt:lpstr>
    </vt:vector>
  </TitlesOfParts>
  <Company>Augustana College, Rock Island, Illinois</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Actions Considered Final on 10/7/19</dc:title>
  <dc:creator>Augie</dc:creator>
  <cp:lastModifiedBy>Karzin, Pamela</cp:lastModifiedBy>
  <cp:revision>9</cp:revision>
  <cp:lastPrinted>2019-05-08T15:25:00Z</cp:lastPrinted>
  <dcterms:created xsi:type="dcterms:W3CDTF">2019-10-03T17:28:00Z</dcterms:created>
  <dcterms:modified xsi:type="dcterms:W3CDTF">2019-10-04T15:58:00Z</dcterms:modified>
</cp:coreProperties>
</file>